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header.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657C54" w:rsidR="00275D2C" w:rsidP="00275D2C" w:rsidRDefault="00635A8B" w14:paraId="672A6659" wp14:textId="77777777">
      <w:pPr>
        <w:pStyle w:val="Pavadinimas"/>
        <w:spacing w:after="20"/>
      </w:pPr>
      <w:r>
        <w:drawing>
          <wp:inline xmlns:wp14="http://schemas.microsoft.com/office/word/2010/wordprocessingDrawing" wp14:editId="1F802D96" wp14:anchorId="4452368D">
            <wp:extent cx="542925" cy="552450"/>
            <wp:effectExtent l="0" t="0" r="0" b="0"/>
            <wp:docPr id="1023606174" name="picture" title=""/>
            <wp:cNvGraphicFramePr>
              <a:graphicFrameLocks noChangeAspect="1"/>
            </wp:cNvGraphicFramePr>
            <a:graphic>
              <a:graphicData uri="http://schemas.openxmlformats.org/drawingml/2006/picture">
                <pic:pic>
                  <pic:nvPicPr>
                    <pic:cNvPr id="0" name="picture"/>
                    <pic:cNvPicPr/>
                  </pic:nvPicPr>
                  <pic:blipFill>
                    <a:blip r:embed="R8fbe1702bd2d4486">
                      <a:extLst xmlns:a="http://schemas.openxmlformats.org/drawingml/2006/main">
                        <a:ext uri="{28A0092B-C50C-407E-A947-70E740481C1C}">
                          <a14:useLocalDpi xmlns:a14="http://schemas.microsoft.com/office/drawing/2010/main" val="0"/>
                        </a:ext>
                      </a:extLst>
                    </a:blip>
                    <a:stretch>
                      <a:fillRect/>
                    </a:stretch>
                  </pic:blipFill>
                  <pic:spPr>
                    <a:xfrm>
                      <a:off x="0" y="0"/>
                      <a:ext cx="542925" cy="552450"/>
                    </a:xfrm>
                    <a:prstGeom prst="rect">
                      <a:avLst/>
                    </a:prstGeom>
                  </pic:spPr>
                </pic:pic>
              </a:graphicData>
            </a:graphic>
          </wp:inline>
        </w:drawing>
      </w:r>
    </w:p>
    <w:p xmlns:wp14="http://schemas.microsoft.com/office/word/2010/wordml" w:rsidRPr="007A7551" w:rsidR="00275D2C" w:rsidP="00275D2C" w:rsidRDefault="00275D2C" w14:paraId="29D6B04F" wp14:textId="77777777">
      <w:pPr>
        <w:pStyle w:val="Pavadinimas"/>
        <w:spacing w:after="20"/>
        <w:rPr>
          <w:sz w:val="28"/>
          <w:szCs w:val="28"/>
        </w:rPr>
      </w:pPr>
      <w:r w:rsidRPr="007A7551">
        <w:rPr>
          <w:sz w:val="28"/>
          <w:szCs w:val="28"/>
        </w:rPr>
        <w:t xml:space="preserve"> </w:t>
      </w:r>
    </w:p>
    <w:p xmlns:wp14="http://schemas.microsoft.com/office/word/2010/wordml" w:rsidRPr="00657C54" w:rsidR="00275D2C" w:rsidP="00275D2C" w:rsidRDefault="00275D2C" w14:paraId="47578903" wp14:textId="77777777">
      <w:pPr>
        <w:spacing w:after="20"/>
        <w:jc w:val="center"/>
        <w:rPr>
          <w:rFonts w:ascii="Times New Roman" w:hAnsi="Times New Roman"/>
          <w:b/>
          <w:sz w:val="28"/>
          <w:lang w:val="lt-LT"/>
        </w:rPr>
      </w:pPr>
      <w:r w:rsidRPr="00657C54">
        <w:rPr>
          <w:rFonts w:ascii="Times New Roman" w:hAnsi="Times New Roman"/>
          <w:b/>
          <w:sz w:val="28"/>
          <w:lang w:val="lt-LT"/>
        </w:rPr>
        <w:t>LIETUVOS RESPUBLIKOS ŠVIETIMO</w:t>
      </w:r>
      <w:r w:rsidR="00C87C45">
        <w:rPr>
          <w:rFonts w:ascii="Times New Roman" w:hAnsi="Times New Roman"/>
          <w:b/>
          <w:sz w:val="28"/>
          <w:lang w:val="lt-LT"/>
        </w:rPr>
        <w:t>,</w:t>
      </w:r>
      <w:r w:rsidRPr="00657C54">
        <w:rPr>
          <w:rFonts w:ascii="Times New Roman" w:hAnsi="Times New Roman"/>
          <w:b/>
          <w:sz w:val="28"/>
          <w:lang w:val="lt-LT"/>
        </w:rPr>
        <w:t xml:space="preserve"> MOKSLO</w:t>
      </w:r>
      <w:r w:rsidRPr="00657C54" w:rsidR="00C87C45">
        <w:rPr>
          <w:rFonts w:ascii="Times New Roman" w:hAnsi="Times New Roman"/>
          <w:b/>
          <w:sz w:val="28"/>
          <w:lang w:val="lt-LT"/>
        </w:rPr>
        <w:t xml:space="preserve"> IR</w:t>
      </w:r>
      <w:r w:rsidR="00C87C45">
        <w:rPr>
          <w:rFonts w:ascii="Times New Roman" w:hAnsi="Times New Roman"/>
          <w:b/>
          <w:sz w:val="28"/>
          <w:lang w:val="lt-LT"/>
        </w:rPr>
        <w:t xml:space="preserve"> SPORTO</w:t>
      </w:r>
      <w:r w:rsidRPr="00657C54">
        <w:rPr>
          <w:rFonts w:ascii="Times New Roman" w:hAnsi="Times New Roman"/>
          <w:b/>
          <w:sz w:val="28"/>
          <w:lang w:val="lt-LT"/>
        </w:rPr>
        <w:t xml:space="preserve"> MINISTERIJA</w:t>
      </w:r>
    </w:p>
    <w:p xmlns:wp14="http://schemas.microsoft.com/office/word/2010/wordml" w:rsidRPr="00657C54" w:rsidR="00275D2C" w:rsidP="00275D2C" w:rsidRDefault="00275D2C" w14:paraId="0A37501D" wp14:textId="77777777">
      <w:pPr>
        <w:spacing w:after="20"/>
        <w:jc w:val="center"/>
        <w:rPr>
          <w:rFonts w:ascii="Times New Roman" w:hAnsi="Times New Roman"/>
          <w:b/>
          <w:sz w:val="28"/>
          <w:lang w:val="lt-LT"/>
        </w:rPr>
      </w:pPr>
    </w:p>
    <w:p xmlns:wp14="http://schemas.microsoft.com/office/word/2010/wordml" w:rsidR="00337854" w:rsidP="00337854" w:rsidRDefault="00337854" w14:paraId="2D435911" wp14:textId="77777777">
      <w:pPr>
        <w:pStyle w:val="Porat"/>
        <w:tabs>
          <w:tab w:val="left" w:pos="720"/>
        </w:tabs>
        <w:ind w:left="480"/>
        <w:jc w:val="center"/>
        <w:rPr>
          <w:rFonts w:ascii="Times New Roman" w:hAnsi="Times New Roman"/>
          <w:sz w:val="18"/>
          <w:szCs w:val="18"/>
          <w:lang w:val="lt-LT"/>
        </w:rPr>
      </w:pPr>
      <w:r>
        <w:rPr>
          <w:rFonts w:ascii="Times New Roman" w:hAnsi="Times New Roman"/>
          <w:sz w:val="18"/>
          <w:szCs w:val="18"/>
          <w:lang w:val="lt-LT"/>
        </w:rPr>
        <w:t xml:space="preserve">Biudžetinė įstaiga, A. </w:t>
      </w:r>
      <w:proofErr w:type="spellStart"/>
      <w:r>
        <w:rPr>
          <w:rFonts w:ascii="Times New Roman" w:hAnsi="Times New Roman"/>
          <w:sz w:val="18"/>
          <w:szCs w:val="18"/>
          <w:lang w:val="lt-LT"/>
        </w:rPr>
        <w:t>Volano</w:t>
      </w:r>
      <w:proofErr w:type="spellEnd"/>
      <w:r>
        <w:rPr>
          <w:rFonts w:ascii="Times New Roman" w:hAnsi="Times New Roman"/>
          <w:sz w:val="18"/>
          <w:szCs w:val="18"/>
          <w:lang w:val="lt-LT"/>
        </w:rPr>
        <w:t xml:space="preserve"> g. 2, </w:t>
      </w:r>
      <w:r w:rsidRPr="003A49F7" w:rsidR="003A49F7">
        <w:rPr>
          <w:rFonts w:ascii="Times New Roman" w:hAnsi="Times New Roman"/>
          <w:sz w:val="18"/>
          <w:szCs w:val="18"/>
          <w:lang w:val="lt-LT"/>
        </w:rPr>
        <w:t>01124</w:t>
      </w:r>
      <w:r>
        <w:rPr>
          <w:rFonts w:ascii="Times New Roman" w:hAnsi="Times New Roman"/>
          <w:sz w:val="18"/>
          <w:szCs w:val="18"/>
          <w:lang w:val="lt-LT"/>
        </w:rPr>
        <w:t xml:space="preserve"> </w:t>
      </w:r>
      <w:smartTag w:uri="urn:schemas-tilde-lv/tildestengine" w:element="firmas">
        <w:r>
          <w:rPr>
            <w:rFonts w:ascii="Times New Roman" w:hAnsi="Times New Roman"/>
            <w:sz w:val="18"/>
            <w:szCs w:val="18"/>
            <w:lang w:val="lt-LT"/>
          </w:rPr>
          <w:t>Vilnius</w:t>
        </w:r>
      </w:smartTag>
      <w:r>
        <w:rPr>
          <w:rFonts w:ascii="Times New Roman" w:hAnsi="Times New Roman"/>
          <w:sz w:val="18"/>
          <w:szCs w:val="18"/>
          <w:lang w:val="lt-LT"/>
        </w:rPr>
        <w:t xml:space="preserve">, tel. (8 5) 219 1225/219 1152, el. p. </w:t>
      </w:r>
      <w:proofErr w:type="spellStart"/>
      <w:r>
        <w:rPr>
          <w:rFonts w:ascii="Times New Roman" w:hAnsi="Times New Roman"/>
          <w:sz w:val="18"/>
          <w:szCs w:val="18"/>
          <w:lang w:val="lt-LT"/>
        </w:rPr>
        <w:t>smmin@smm.lt</w:t>
      </w:r>
      <w:proofErr w:type="spellEnd"/>
      <w:r>
        <w:rPr>
          <w:rFonts w:ascii="Times New Roman" w:hAnsi="Times New Roman"/>
          <w:sz w:val="18"/>
          <w:szCs w:val="18"/>
          <w:lang w:val="lt-LT"/>
        </w:rPr>
        <w:t xml:space="preserve">, http://www.smm.lt. Duomenys kaupiami ir saugomi Juridinių asmenų registre, kodas </w:t>
      </w:r>
      <w:r>
        <w:rPr>
          <w:rFonts w:ascii="Times New Roman" w:hAnsi="Times New Roman"/>
          <w:sz w:val="18"/>
          <w:szCs w:val="18"/>
          <w:lang w:val="lt-LT" w:eastAsia="en-GB"/>
        </w:rPr>
        <w:t>188603091.</w:t>
      </w:r>
    </w:p>
    <w:p xmlns:wp14="http://schemas.microsoft.com/office/word/2010/wordml" w:rsidR="00337854" w:rsidP="00337854" w:rsidRDefault="00337854" w14:paraId="42F7D0EB" wp14:textId="77777777">
      <w:pPr>
        <w:pStyle w:val="Porat"/>
        <w:tabs>
          <w:tab w:val="left" w:pos="720"/>
        </w:tabs>
        <w:jc w:val="center"/>
        <w:rPr>
          <w:rFonts w:ascii="Times New Roman" w:hAnsi="Times New Roman"/>
          <w:sz w:val="18"/>
          <w:szCs w:val="18"/>
          <w:lang w:val="lt-LT"/>
        </w:rPr>
      </w:pPr>
      <w:proofErr w:type="spellStart"/>
      <w:r>
        <w:rPr>
          <w:rFonts w:ascii="Times New Roman" w:hAnsi="Times New Roman"/>
          <w:sz w:val="18"/>
          <w:szCs w:val="18"/>
          <w:lang w:val="lt-LT"/>
        </w:rPr>
        <w:t>Atsisk</w:t>
      </w:r>
      <w:proofErr w:type="spellEnd"/>
      <w:r>
        <w:rPr>
          <w:rFonts w:ascii="Times New Roman" w:hAnsi="Times New Roman"/>
          <w:sz w:val="18"/>
          <w:szCs w:val="18"/>
          <w:lang w:val="lt-LT"/>
        </w:rPr>
        <w:t xml:space="preserve">. </w:t>
      </w:r>
      <w:proofErr w:type="spellStart"/>
      <w:r>
        <w:rPr>
          <w:rFonts w:ascii="Times New Roman" w:hAnsi="Times New Roman"/>
          <w:sz w:val="18"/>
          <w:szCs w:val="18"/>
          <w:lang w:val="lt-LT"/>
        </w:rPr>
        <w:t>sąsk</w:t>
      </w:r>
      <w:proofErr w:type="spellEnd"/>
      <w:r>
        <w:rPr>
          <w:rFonts w:ascii="Times New Roman" w:hAnsi="Times New Roman"/>
          <w:sz w:val="18"/>
          <w:szCs w:val="18"/>
          <w:lang w:val="lt-LT"/>
        </w:rPr>
        <w:t>. LT30 7300 0100 0245 7205 „Swedbank“, AB, kod</w:t>
      </w:r>
      <w:smartTag w:uri="urn:schemas-microsoft-com:office:smarttags" w:element="PersonName">
        <w:r>
          <w:rPr>
            <w:rFonts w:ascii="Times New Roman" w:hAnsi="Times New Roman"/>
            <w:sz w:val="18"/>
            <w:szCs w:val="18"/>
            <w:lang w:val="lt-LT"/>
          </w:rPr>
          <w:t>a</w:t>
        </w:r>
      </w:smartTag>
      <w:r>
        <w:rPr>
          <w:rFonts w:ascii="Times New Roman" w:hAnsi="Times New Roman"/>
          <w:sz w:val="18"/>
          <w:szCs w:val="18"/>
          <w:lang w:val="lt-LT"/>
        </w:rPr>
        <w:t>s 73000</w:t>
      </w:r>
    </w:p>
    <w:p xmlns:wp14="http://schemas.microsoft.com/office/word/2010/wordml" w:rsidRPr="000A764D" w:rsidR="00275D2C" w:rsidP="00275D2C" w:rsidRDefault="00275D2C" w14:paraId="71BD3EAD" wp14:textId="77777777">
      <w:pPr>
        <w:rPr>
          <w:sz w:val="24"/>
          <w:lang w:val="lt-LT"/>
        </w:rPr>
      </w:pPr>
      <w:r w:rsidRPr="000A764D">
        <w:rPr>
          <w:rFonts w:ascii="Times New Roman" w:hAnsi="Times New Roman"/>
          <w:position w:val="10"/>
          <w:sz w:val="16"/>
          <w:lang w:val="lt-LT"/>
        </w:rPr>
        <w:t>____________________________________________________________________________________________________________________</w:t>
      </w:r>
    </w:p>
    <w:p xmlns:wp14="http://schemas.microsoft.com/office/word/2010/wordml" w:rsidRPr="000A764D" w:rsidR="00275D2C" w:rsidP="00275D2C" w:rsidRDefault="00275D2C" w14:paraId="5DAB6C7B" wp14:textId="77777777">
      <w:pPr>
        <w:spacing w:after="20"/>
        <w:jc w:val="center"/>
        <w:rPr>
          <w:rFonts w:ascii="Times New Roman" w:hAnsi="Times New Roman"/>
          <w:sz w:val="24"/>
          <w:lang w:val="lt-LT"/>
        </w:rPr>
      </w:pPr>
    </w:p>
    <w:tbl>
      <w:tblPr>
        <w:tblW w:w="9855" w:type="dxa"/>
        <w:tblLayout w:type="fixed"/>
        <w:tblLook w:val="0000" w:firstRow="0" w:lastRow="0" w:firstColumn="0" w:lastColumn="0" w:noHBand="0" w:noVBand="0"/>
      </w:tblPr>
      <w:tblGrid>
        <w:gridCol w:w="3686"/>
        <w:gridCol w:w="1667"/>
        <w:gridCol w:w="4502"/>
      </w:tblGrid>
      <w:tr xmlns:wp14="http://schemas.microsoft.com/office/word/2010/wordml" w:rsidRPr="00544BA9" w:rsidR="00275D2C" w:rsidTr="00D97444" w14:paraId="3B993263" wp14:textId="77777777">
        <w:tc>
          <w:tcPr>
            <w:tcW w:w="3686" w:type="dxa"/>
          </w:tcPr>
          <w:p w:rsidRPr="00544BA9" w:rsidR="00544BA9" w:rsidP="00544BA9" w:rsidRDefault="00544BA9" w14:paraId="4667C2D8" wp14:textId="77777777">
            <w:pPr>
              <w:jc w:val="both"/>
              <w:rPr>
                <w:rFonts w:ascii="Times New Roman" w:hAnsi="Times New Roman"/>
                <w:sz w:val="24"/>
                <w:szCs w:val="24"/>
                <w:lang w:val="lt-LT"/>
              </w:rPr>
            </w:pPr>
            <w:r w:rsidRPr="00544BA9">
              <w:rPr>
                <w:rFonts w:ascii="Times New Roman" w:hAnsi="Times New Roman"/>
                <w:sz w:val="24"/>
                <w:szCs w:val="24"/>
                <w:lang w:val="lt-LT"/>
              </w:rPr>
              <w:t>Lietuvos mokyklų vadovų asociacijai</w:t>
            </w:r>
          </w:p>
          <w:p w:rsidRPr="00544BA9" w:rsidR="00544BA9" w:rsidP="00544BA9" w:rsidRDefault="00544BA9" w14:paraId="64BD54DD" wp14:textId="77777777">
            <w:pPr>
              <w:jc w:val="both"/>
              <w:rPr>
                <w:rFonts w:ascii="Times New Roman" w:hAnsi="Times New Roman"/>
                <w:sz w:val="24"/>
                <w:szCs w:val="24"/>
                <w:lang w:val="lt-LT"/>
              </w:rPr>
            </w:pPr>
            <w:r w:rsidRPr="00544BA9">
              <w:rPr>
                <w:rFonts w:ascii="Times New Roman" w:hAnsi="Times New Roman"/>
                <w:sz w:val="24"/>
                <w:szCs w:val="24"/>
                <w:lang w:val="lt-LT"/>
              </w:rPr>
              <w:t>Lietuvos gimnazijų asociacijai</w:t>
            </w:r>
          </w:p>
          <w:p w:rsidRPr="00544BA9" w:rsidR="00544BA9" w:rsidP="00544BA9" w:rsidRDefault="00544BA9" w14:paraId="6DB3565C" wp14:textId="77777777">
            <w:pPr>
              <w:jc w:val="both"/>
              <w:rPr>
                <w:rFonts w:ascii="Times New Roman" w:hAnsi="Times New Roman"/>
                <w:sz w:val="24"/>
                <w:szCs w:val="24"/>
                <w:lang w:val="lt-LT"/>
              </w:rPr>
            </w:pPr>
            <w:r w:rsidRPr="00544BA9">
              <w:rPr>
                <w:rFonts w:ascii="Times New Roman" w:hAnsi="Times New Roman"/>
                <w:sz w:val="24"/>
                <w:szCs w:val="24"/>
                <w:lang w:val="lt-LT"/>
              </w:rPr>
              <w:t>Lietuvos progimnazijų asociacijai</w:t>
            </w:r>
          </w:p>
          <w:p w:rsidRPr="00544BA9" w:rsidR="00544BA9" w:rsidP="00544BA9" w:rsidRDefault="00544BA9" w14:paraId="6667109A" wp14:textId="77777777">
            <w:pPr>
              <w:jc w:val="both"/>
              <w:rPr>
                <w:rFonts w:ascii="Times New Roman" w:hAnsi="Times New Roman"/>
                <w:sz w:val="24"/>
                <w:szCs w:val="24"/>
                <w:lang w:val="lt-LT"/>
              </w:rPr>
            </w:pPr>
            <w:r w:rsidRPr="00544BA9">
              <w:rPr>
                <w:rFonts w:ascii="Times New Roman" w:hAnsi="Times New Roman"/>
                <w:sz w:val="24"/>
                <w:szCs w:val="24"/>
                <w:lang w:val="lt-LT"/>
              </w:rPr>
              <w:t>Lietuvos pagrindinių mokyklų asociacijai</w:t>
            </w:r>
          </w:p>
          <w:p w:rsidRPr="00544BA9" w:rsidR="00544BA9" w:rsidP="00544BA9" w:rsidRDefault="00544BA9" w14:paraId="7AB988C3" wp14:textId="77777777">
            <w:pPr>
              <w:jc w:val="both"/>
              <w:rPr>
                <w:rFonts w:ascii="Times New Roman" w:hAnsi="Times New Roman"/>
                <w:sz w:val="24"/>
                <w:szCs w:val="24"/>
                <w:lang w:val="lt-LT"/>
              </w:rPr>
            </w:pPr>
            <w:r w:rsidRPr="00544BA9">
              <w:rPr>
                <w:rFonts w:ascii="Times New Roman" w:hAnsi="Times New Roman"/>
                <w:sz w:val="24"/>
                <w:szCs w:val="24"/>
                <w:lang w:val="lt-LT"/>
              </w:rPr>
              <w:t>Lietuvos švietimo įstaigų vadovų profesinei sąjungai</w:t>
            </w:r>
          </w:p>
          <w:p w:rsidRPr="00544BA9" w:rsidR="00544BA9" w:rsidP="00544BA9" w:rsidRDefault="00544BA9" w14:paraId="759695C7" wp14:textId="77777777">
            <w:pPr>
              <w:jc w:val="both"/>
              <w:rPr>
                <w:rFonts w:ascii="Times New Roman" w:hAnsi="Times New Roman"/>
                <w:sz w:val="24"/>
                <w:szCs w:val="24"/>
                <w:lang w:val="lt-LT"/>
              </w:rPr>
            </w:pPr>
            <w:r w:rsidRPr="00544BA9">
              <w:rPr>
                <w:rFonts w:ascii="Times New Roman" w:hAnsi="Times New Roman"/>
                <w:sz w:val="24"/>
                <w:szCs w:val="24"/>
                <w:lang w:val="lt-LT"/>
              </w:rPr>
              <w:t>Seimo Švietimo ir mokslo komitetui</w:t>
            </w:r>
          </w:p>
          <w:p w:rsidR="006A4613" w:rsidP="00544BA9" w:rsidRDefault="00544BA9" w14:paraId="5B609454" wp14:textId="77777777">
            <w:pPr>
              <w:spacing w:line="276" w:lineRule="auto"/>
              <w:jc w:val="both"/>
              <w:rPr>
                <w:rFonts w:ascii="Times New Roman" w:hAnsi="Times New Roman"/>
                <w:sz w:val="24"/>
                <w:szCs w:val="24"/>
                <w:lang w:val="lt-LT"/>
              </w:rPr>
            </w:pPr>
            <w:r w:rsidRPr="00544BA9">
              <w:rPr>
                <w:rFonts w:ascii="Times New Roman" w:hAnsi="Times New Roman"/>
                <w:sz w:val="24"/>
                <w:szCs w:val="24"/>
                <w:lang w:val="lt-LT"/>
              </w:rPr>
              <w:t>Lietuvos savivaldybių asociacijai</w:t>
            </w:r>
          </w:p>
          <w:p w:rsidR="00544BA9" w:rsidP="00544BA9" w:rsidRDefault="00544BA9" w14:paraId="0B7C7971" wp14:textId="77777777">
            <w:pPr>
              <w:spacing w:line="276" w:lineRule="auto"/>
              <w:jc w:val="both"/>
              <w:rPr>
                <w:rFonts w:ascii="Times New Roman" w:hAnsi="Times New Roman"/>
                <w:sz w:val="24"/>
                <w:szCs w:val="24"/>
                <w:lang w:val="lt-LT"/>
              </w:rPr>
            </w:pPr>
            <w:r>
              <w:rPr>
                <w:rFonts w:ascii="Times New Roman" w:hAnsi="Times New Roman"/>
                <w:sz w:val="24"/>
                <w:szCs w:val="24"/>
                <w:lang w:val="lt-LT"/>
              </w:rPr>
              <w:t>Kopija</w:t>
            </w:r>
          </w:p>
          <w:p w:rsidRPr="00BB33C8" w:rsidR="009C410B" w:rsidP="009C410B" w:rsidRDefault="009C410B" w14:paraId="2869BE7A" wp14:textId="77777777">
            <w:pPr>
              <w:pStyle w:val="Porat"/>
              <w:tabs>
                <w:tab w:val="clear" w:pos="4153"/>
                <w:tab w:val="clear" w:pos="8306"/>
              </w:tabs>
              <w:spacing w:after="20"/>
              <w:rPr>
                <w:rFonts w:ascii="Times New Roman" w:hAnsi="Times New Roman"/>
                <w:noProof/>
                <w:sz w:val="24"/>
                <w:lang w:val="lt-LT"/>
              </w:rPr>
            </w:pPr>
            <w:r w:rsidRPr="00BB33C8">
              <w:rPr>
                <w:rFonts w:ascii="Times New Roman" w:hAnsi="Times New Roman"/>
                <w:noProof/>
                <w:sz w:val="24"/>
                <w:lang w:val="lt-LT"/>
              </w:rPr>
              <w:t>Lietuvos Respublikos Seimo</w:t>
            </w:r>
          </w:p>
          <w:p w:rsidRPr="009C410B" w:rsidR="009C410B" w:rsidP="009C410B" w:rsidRDefault="009C410B" w14:paraId="5D8EBDF9" wp14:textId="77777777">
            <w:pPr>
              <w:pStyle w:val="Porat"/>
              <w:tabs>
                <w:tab w:val="clear" w:pos="4153"/>
                <w:tab w:val="clear" w:pos="8306"/>
              </w:tabs>
              <w:spacing w:after="20"/>
              <w:rPr>
                <w:rFonts w:ascii="Times New Roman" w:hAnsi="Times New Roman"/>
                <w:noProof/>
                <w:sz w:val="24"/>
                <w:lang w:val="lt-LT"/>
              </w:rPr>
            </w:pPr>
            <w:r w:rsidRPr="00BB33C8">
              <w:rPr>
                <w:rFonts w:ascii="Times New Roman" w:hAnsi="Times New Roman"/>
                <w:noProof/>
                <w:sz w:val="24"/>
                <w:lang w:val="lt-LT"/>
              </w:rPr>
              <w:t>Švietimo ir mokslo komitetui</w:t>
            </w:r>
          </w:p>
          <w:p w:rsidRPr="00544BA9" w:rsidR="00544BA9" w:rsidP="00544BA9" w:rsidRDefault="00544BA9" w14:paraId="3CC95510" wp14:textId="77777777">
            <w:pPr>
              <w:spacing w:line="276" w:lineRule="auto"/>
              <w:jc w:val="both"/>
              <w:rPr>
                <w:rFonts w:ascii="Times New Roman" w:hAnsi="Times New Roman"/>
                <w:sz w:val="24"/>
                <w:szCs w:val="24"/>
                <w:lang w:val="lt-LT"/>
              </w:rPr>
            </w:pPr>
            <w:r>
              <w:rPr>
                <w:rFonts w:ascii="Times New Roman" w:hAnsi="Times New Roman"/>
                <w:sz w:val="24"/>
                <w:szCs w:val="24"/>
                <w:lang w:val="lt-LT"/>
              </w:rPr>
              <w:t>Lietuvos Respublikos Vyriausybės Kanceliarijai</w:t>
            </w:r>
          </w:p>
          <w:p w:rsidRPr="00544BA9" w:rsidR="00275D2C" w:rsidP="00DE4735" w:rsidRDefault="00275D2C" w14:paraId="02EB378F" wp14:textId="77777777">
            <w:pPr>
              <w:spacing w:line="276" w:lineRule="auto"/>
              <w:jc w:val="both"/>
              <w:rPr>
                <w:rFonts w:ascii="Times New Roman" w:hAnsi="Times New Roman"/>
                <w:sz w:val="24"/>
                <w:szCs w:val="24"/>
                <w:lang w:val="lt-LT"/>
              </w:rPr>
            </w:pPr>
          </w:p>
        </w:tc>
        <w:tc>
          <w:tcPr>
            <w:tcW w:w="1667" w:type="dxa"/>
          </w:tcPr>
          <w:p w:rsidRPr="00544BA9" w:rsidR="00275D2C" w:rsidP="00B50EFA" w:rsidRDefault="00275D2C" w14:paraId="6A05A809" wp14:textId="77777777">
            <w:pPr>
              <w:pStyle w:val="Porat"/>
              <w:tabs>
                <w:tab w:val="clear" w:pos="4153"/>
                <w:tab w:val="clear" w:pos="8306"/>
              </w:tabs>
              <w:spacing w:after="20"/>
              <w:jc w:val="center"/>
              <w:rPr>
                <w:rFonts w:ascii="Times New Roman" w:hAnsi="Times New Roman"/>
                <w:sz w:val="24"/>
                <w:szCs w:val="24"/>
                <w:lang w:val="lt-LT"/>
              </w:rPr>
            </w:pPr>
          </w:p>
        </w:tc>
        <w:tc>
          <w:tcPr>
            <w:tcW w:w="4502" w:type="dxa"/>
          </w:tcPr>
          <w:p w:rsidRPr="00544BA9" w:rsidR="00275D2C" w:rsidP="00B50EFA" w:rsidRDefault="00275D2C" w14:paraId="04704905" wp14:textId="77777777">
            <w:pPr>
              <w:spacing w:after="20"/>
              <w:rPr>
                <w:rFonts w:ascii="Times New Roman" w:hAnsi="Times New Roman"/>
                <w:sz w:val="24"/>
                <w:szCs w:val="24"/>
                <w:lang w:val="lt-LT"/>
              </w:rPr>
            </w:pPr>
            <w:bookmarkStart w:name="Data" w:id="0"/>
            <w:r w:rsidRPr="00544BA9">
              <w:rPr>
                <w:rFonts w:ascii="Times New Roman" w:hAnsi="Times New Roman"/>
                <w:sz w:val="24"/>
                <w:szCs w:val="24"/>
                <w:lang w:val="lt-LT"/>
              </w:rPr>
              <w:t xml:space="preserve">   </w:t>
            </w:r>
            <w:r w:rsidRPr="00544BA9" w:rsidR="00332B61">
              <w:rPr>
                <w:rFonts w:ascii="Times New Roman" w:hAnsi="Times New Roman"/>
                <w:sz w:val="24"/>
                <w:szCs w:val="24"/>
                <w:lang w:val="lt-LT"/>
              </w:rPr>
              <w:fldChar w:fldCharType="begin">
                <w:ffData>
                  <w:name w:val="Data"/>
                  <w:enabled/>
                  <w:calcOnExit w:val="0"/>
                  <w:textInput>
                    <w:default w:val="2004 -"/>
                  </w:textInput>
                </w:ffData>
              </w:fldChar>
            </w:r>
            <w:r w:rsidRPr="00544BA9">
              <w:rPr>
                <w:rFonts w:ascii="Times New Roman" w:hAnsi="Times New Roman"/>
                <w:sz w:val="24"/>
                <w:szCs w:val="24"/>
                <w:lang w:val="lt-LT"/>
              </w:rPr>
              <w:instrText xml:space="preserve"> FORMTEXT </w:instrText>
            </w:r>
            <w:r w:rsidRPr="00544BA9" w:rsidR="00332B61">
              <w:rPr>
                <w:rFonts w:ascii="Times New Roman" w:hAnsi="Times New Roman"/>
                <w:sz w:val="24"/>
                <w:szCs w:val="24"/>
                <w:lang w:val="lt-LT"/>
              </w:rPr>
            </w:r>
            <w:r w:rsidRPr="00544BA9" w:rsidR="00332B61">
              <w:rPr>
                <w:rFonts w:ascii="Times New Roman" w:hAnsi="Times New Roman"/>
                <w:sz w:val="24"/>
                <w:szCs w:val="24"/>
                <w:lang w:val="lt-LT"/>
              </w:rPr>
              <w:fldChar w:fldCharType="separate"/>
            </w:r>
            <w:r w:rsidRPr="00544BA9">
              <w:rPr>
                <w:rFonts w:ascii="Times New Roman" w:hAnsi="Times New Roman"/>
                <w:noProof/>
                <w:sz w:val="24"/>
                <w:szCs w:val="24"/>
                <w:lang w:val="lt-LT"/>
              </w:rPr>
              <w:t>20</w:t>
            </w:r>
            <w:r w:rsidRPr="00544BA9" w:rsidR="00651849">
              <w:rPr>
                <w:rFonts w:ascii="Times New Roman" w:hAnsi="Times New Roman"/>
                <w:noProof/>
                <w:sz w:val="24"/>
                <w:szCs w:val="24"/>
                <w:lang w:val="lt-LT"/>
              </w:rPr>
              <w:t>20</w:t>
            </w:r>
            <w:r w:rsidRPr="00544BA9" w:rsidR="00420049">
              <w:rPr>
                <w:rFonts w:ascii="Times New Roman" w:hAnsi="Times New Roman"/>
                <w:noProof/>
                <w:sz w:val="24"/>
                <w:szCs w:val="24"/>
                <w:lang w:val="lt-LT"/>
              </w:rPr>
              <w:t xml:space="preserve"> </w:t>
            </w:r>
            <w:r w:rsidRPr="00544BA9">
              <w:rPr>
                <w:rFonts w:ascii="Times New Roman" w:hAnsi="Times New Roman"/>
                <w:noProof/>
                <w:sz w:val="24"/>
                <w:szCs w:val="24"/>
                <w:lang w:val="lt-LT"/>
              </w:rPr>
              <w:t>-</w:t>
            </w:r>
            <w:r w:rsidRPr="00544BA9" w:rsidR="00332B61">
              <w:rPr>
                <w:rFonts w:ascii="Times New Roman" w:hAnsi="Times New Roman"/>
                <w:sz w:val="24"/>
                <w:szCs w:val="24"/>
                <w:lang w:val="lt-LT"/>
              </w:rPr>
              <w:fldChar w:fldCharType="end"/>
            </w:r>
            <w:bookmarkEnd w:id="0"/>
            <w:r w:rsidRPr="00544BA9">
              <w:rPr>
                <w:rFonts w:ascii="Times New Roman" w:hAnsi="Times New Roman"/>
                <w:sz w:val="24"/>
                <w:szCs w:val="24"/>
                <w:lang w:val="lt-LT"/>
              </w:rPr>
              <w:t xml:space="preserve"> </w:t>
            </w:r>
            <w:r w:rsidRPr="00544BA9" w:rsidR="00332B61">
              <w:rPr>
                <w:rFonts w:ascii="Times New Roman" w:hAnsi="Times New Roman"/>
                <w:sz w:val="24"/>
                <w:szCs w:val="24"/>
                <w:lang w:val="lt-LT"/>
              </w:rPr>
              <w:fldChar w:fldCharType="begin">
                <w:ffData>
                  <w:name w:val="Text24"/>
                  <w:enabled/>
                  <w:calcOnExit w:val="0"/>
                  <w:textInput>
                    <w:maxLength w:val="2"/>
                  </w:textInput>
                </w:ffData>
              </w:fldChar>
            </w:r>
            <w:r w:rsidRPr="00544BA9">
              <w:rPr>
                <w:rFonts w:ascii="Times New Roman" w:hAnsi="Times New Roman"/>
                <w:sz w:val="24"/>
                <w:szCs w:val="24"/>
                <w:lang w:val="lt-LT"/>
              </w:rPr>
              <w:instrText xml:space="preserve"> FORMTEXT </w:instrText>
            </w:r>
            <w:r w:rsidRPr="00544BA9" w:rsidR="00332B61">
              <w:rPr>
                <w:rFonts w:ascii="Times New Roman" w:hAnsi="Times New Roman"/>
                <w:sz w:val="24"/>
                <w:szCs w:val="24"/>
                <w:lang w:val="lt-LT"/>
              </w:rPr>
            </w:r>
            <w:r w:rsidRPr="00544BA9" w:rsidR="00332B61">
              <w:rPr>
                <w:rFonts w:ascii="Times New Roman" w:hAnsi="Times New Roman"/>
                <w:sz w:val="24"/>
                <w:szCs w:val="24"/>
                <w:lang w:val="lt-LT"/>
              </w:rPr>
              <w:fldChar w:fldCharType="separate"/>
            </w:r>
            <w:r w:rsidRPr="00544BA9">
              <w:rPr>
                <w:rFonts w:ascii="Times New Roman" w:hAnsi="Times New Roman"/>
                <w:sz w:val="24"/>
                <w:szCs w:val="24"/>
                <w:lang w:val="lt-LT"/>
              </w:rPr>
              <w:t> </w:t>
            </w:r>
            <w:r w:rsidRPr="00544BA9">
              <w:rPr>
                <w:rFonts w:ascii="Times New Roman" w:hAnsi="Times New Roman"/>
                <w:sz w:val="24"/>
                <w:szCs w:val="24"/>
                <w:lang w:val="lt-LT"/>
              </w:rPr>
              <w:t> </w:t>
            </w:r>
            <w:r w:rsidRPr="00544BA9" w:rsidR="00332B61">
              <w:rPr>
                <w:rFonts w:ascii="Times New Roman" w:hAnsi="Times New Roman"/>
                <w:sz w:val="24"/>
                <w:szCs w:val="24"/>
                <w:lang w:val="lt-LT"/>
              </w:rPr>
              <w:fldChar w:fldCharType="end"/>
            </w:r>
            <w:r w:rsidRPr="00544BA9">
              <w:rPr>
                <w:rFonts w:ascii="Times New Roman" w:hAnsi="Times New Roman"/>
                <w:sz w:val="24"/>
                <w:szCs w:val="24"/>
                <w:lang w:val="lt-LT"/>
              </w:rPr>
              <w:t xml:space="preserve"> - </w:t>
            </w:r>
            <w:r w:rsidRPr="00544BA9" w:rsidR="00332B61">
              <w:rPr>
                <w:rFonts w:ascii="Times New Roman" w:hAnsi="Times New Roman"/>
                <w:sz w:val="24"/>
                <w:szCs w:val="24"/>
                <w:lang w:val="lt-LT"/>
              </w:rPr>
              <w:fldChar w:fldCharType="begin">
                <w:ffData>
                  <w:name w:val="Text24"/>
                  <w:enabled/>
                  <w:calcOnExit w:val="0"/>
                  <w:textInput>
                    <w:maxLength w:val="2"/>
                  </w:textInput>
                </w:ffData>
              </w:fldChar>
            </w:r>
            <w:r w:rsidRPr="00544BA9">
              <w:rPr>
                <w:rFonts w:ascii="Times New Roman" w:hAnsi="Times New Roman"/>
                <w:sz w:val="24"/>
                <w:szCs w:val="24"/>
                <w:lang w:val="lt-LT"/>
              </w:rPr>
              <w:instrText xml:space="preserve"> FORMTEXT </w:instrText>
            </w:r>
            <w:r w:rsidRPr="00544BA9" w:rsidR="00332B61">
              <w:rPr>
                <w:rFonts w:ascii="Times New Roman" w:hAnsi="Times New Roman"/>
                <w:sz w:val="24"/>
                <w:szCs w:val="24"/>
                <w:lang w:val="lt-LT"/>
              </w:rPr>
            </w:r>
            <w:r w:rsidRPr="00544BA9" w:rsidR="00332B61">
              <w:rPr>
                <w:rFonts w:ascii="Times New Roman" w:hAnsi="Times New Roman"/>
                <w:sz w:val="24"/>
                <w:szCs w:val="24"/>
                <w:lang w:val="lt-LT"/>
              </w:rPr>
              <w:fldChar w:fldCharType="separate"/>
            </w:r>
            <w:r w:rsidRPr="00544BA9">
              <w:rPr>
                <w:rFonts w:ascii="Times New Roman" w:hAnsi="Times New Roman"/>
                <w:noProof/>
                <w:sz w:val="24"/>
                <w:szCs w:val="24"/>
                <w:lang w:val="lt-LT"/>
              </w:rPr>
              <w:t> </w:t>
            </w:r>
            <w:r w:rsidRPr="00544BA9">
              <w:rPr>
                <w:rFonts w:ascii="Times New Roman" w:hAnsi="Times New Roman"/>
                <w:noProof/>
                <w:sz w:val="24"/>
                <w:szCs w:val="24"/>
                <w:lang w:val="lt-LT"/>
              </w:rPr>
              <w:t> </w:t>
            </w:r>
            <w:r w:rsidRPr="00544BA9" w:rsidR="00332B61">
              <w:rPr>
                <w:rFonts w:ascii="Times New Roman" w:hAnsi="Times New Roman"/>
                <w:sz w:val="24"/>
                <w:szCs w:val="24"/>
                <w:lang w:val="lt-LT"/>
              </w:rPr>
              <w:fldChar w:fldCharType="end"/>
            </w:r>
            <w:r w:rsidRPr="00544BA9">
              <w:rPr>
                <w:rFonts w:ascii="Times New Roman" w:hAnsi="Times New Roman"/>
                <w:sz w:val="24"/>
                <w:szCs w:val="24"/>
                <w:lang w:val="lt-LT"/>
              </w:rPr>
              <w:t xml:space="preserve">  Nr. </w:t>
            </w:r>
            <w:r w:rsidRPr="00544BA9" w:rsidR="00332B61">
              <w:rPr>
                <w:rFonts w:ascii="Times New Roman" w:hAnsi="Times New Roman"/>
                <w:sz w:val="24"/>
                <w:szCs w:val="24"/>
                <w:lang w:val="lt-LT"/>
              </w:rPr>
              <w:fldChar w:fldCharType="begin">
                <w:ffData>
                  <w:name w:val="Numeris"/>
                  <w:enabled/>
                  <w:calcOnExit w:val="0"/>
                  <w:textInput/>
                </w:ffData>
              </w:fldChar>
            </w:r>
            <w:bookmarkStart w:name="Numeris" w:id="1"/>
            <w:r w:rsidRPr="00544BA9">
              <w:rPr>
                <w:rFonts w:ascii="Times New Roman" w:hAnsi="Times New Roman"/>
                <w:sz w:val="24"/>
                <w:szCs w:val="24"/>
                <w:lang w:val="lt-LT"/>
              </w:rPr>
              <w:instrText xml:space="preserve"> FORMTEXT </w:instrText>
            </w:r>
            <w:r w:rsidRPr="00544BA9" w:rsidR="00332B61">
              <w:rPr>
                <w:rFonts w:ascii="Times New Roman" w:hAnsi="Times New Roman"/>
                <w:sz w:val="24"/>
                <w:szCs w:val="24"/>
                <w:lang w:val="lt-LT"/>
              </w:rPr>
            </w:r>
            <w:r w:rsidRPr="00544BA9" w:rsidR="00332B61">
              <w:rPr>
                <w:rFonts w:ascii="Times New Roman" w:hAnsi="Times New Roman"/>
                <w:sz w:val="24"/>
                <w:szCs w:val="24"/>
                <w:lang w:val="lt-LT"/>
              </w:rPr>
              <w:fldChar w:fldCharType="separate"/>
            </w:r>
            <w:r w:rsidRPr="00544BA9">
              <w:rPr>
                <w:rFonts w:ascii="Times New Roman" w:hAnsi="Times New Roman"/>
                <w:noProof/>
                <w:sz w:val="24"/>
                <w:szCs w:val="24"/>
                <w:lang w:val="lt-LT"/>
              </w:rPr>
              <w:t> </w:t>
            </w:r>
            <w:r w:rsidRPr="00544BA9" w:rsidR="00DE4735">
              <w:rPr>
                <w:rFonts w:ascii="Times New Roman" w:hAnsi="Times New Roman"/>
                <w:noProof/>
                <w:sz w:val="24"/>
                <w:szCs w:val="24"/>
                <w:lang w:val="lt-LT"/>
              </w:rPr>
              <w:t xml:space="preserve">     </w:t>
            </w:r>
            <w:r w:rsidRPr="00544BA9">
              <w:rPr>
                <w:rFonts w:ascii="Times New Roman" w:hAnsi="Times New Roman"/>
                <w:noProof/>
                <w:sz w:val="24"/>
                <w:szCs w:val="24"/>
                <w:lang w:val="lt-LT"/>
              </w:rPr>
              <w:t> </w:t>
            </w:r>
            <w:r w:rsidRPr="00544BA9">
              <w:rPr>
                <w:rFonts w:ascii="Times New Roman" w:hAnsi="Times New Roman"/>
                <w:noProof/>
                <w:sz w:val="24"/>
                <w:szCs w:val="24"/>
                <w:lang w:val="lt-LT"/>
              </w:rPr>
              <w:t> </w:t>
            </w:r>
            <w:r w:rsidRPr="00544BA9">
              <w:rPr>
                <w:rFonts w:ascii="Times New Roman" w:hAnsi="Times New Roman"/>
                <w:noProof/>
                <w:sz w:val="24"/>
                <w:szCs w:val="24"/>
                <w:lang w:val="lt-LT"/>
              </w:rPr>
              <w:t> </w:t>
            </w:r>
            <w:r w:rsidRPr="00544BA9">
              <w:rPr>
                <w:rFonts w:ascii="Times New Roman" w:hAnsi="Times New Roman"/>
                <w:noProof/>
                <w:sz w:val="24"/>
                <w:szCs w:val="24"/>
                <w:lang w:val="lt-LT"/>
              </w:rPr>
              <w:t> </w:t>
            </w:r>
            <w:r w:rsidRPr="00544BA9" w:rsidR="00332B61">
              <w:rPr>
                <w:rFonts w:ascii="Times New Roman" w:hAnsi="Times New Roman"/>
                <w:sz w:val="24"/>
                <w:szCs w:val="24"/>
                <w:lang w:val="lt-LT"/>
              </w:rPr>
              <w:fldChar w:fldCharType="end"/>
            </w:r>
            <w:bookmarkEnd w:id="1"/>
          </w:p>
          <w:p w:rsidRPr="00544BA9" w:rsidR="00275D2C" w:rsidP="00DE4735" w:rsidRDefault="006C7D2F" w14:paraId="70893C53" wp14:textId="77777777">
            <w:pPr>
              <w:spacing w:after="20"/>
              <w:rPr>
                <w:rFonts w:ascii="Times New Roman" w:hAnsi="Times New Roman"/>
                <w:sz w:val="24"/>
                <w:szCs w:val="24"/>
                <w:lang w:val="lt-LT"/>
              </w:rPr>
            </w:pPr>
            <w:r w:rsidRPr="00544BA9">
              <w:rPr>
                <w:rFonts w:ascii="Times New Roman" w:hAnsi="Times New Roman"/>
                <w:sz w:val="24"/>
                <w:szCs w:val="24"/>
                <w:lang w:val="lt-LT"/>
              </w:rPr>
              <w:t xml:space="preserve">   </w:t>
            </w:r>
            <w:r w:rsidRPr="00544BA9" w:rsidR="00275D2C">
              <w:rPr>
                <w:rFonts w:ascii="Times New Roman" w:hAnsi="Times New Roman"/>
                <w:sz w:val="24"/>
                <w:szCs w:val="24"/>
                <w:lang w:val="lt-LT"/>
              </w:rPr>
              <w:t xml:space="preserve">Į  </w:t>
            </w:r>
            <w:r w:rsidRPr="00544BA9" w:rsidR="00332B61">
              <w:rPr>
                <w:rFonts w:ascii="Times New Roman" w:hAnsi="Times New Roman"/>
                <w:sz w:val="24"/>
                <w:szCs w:val="24"/>
                <w:lang w:val="lt-LT"/>
              </w:rPr>
              <w:fldChar w:fldCharType="begin">
                <w:ffData>
                  <w:name w:val="Numeris"/>
                  <w:enabled/>
                  <w:calcOnExit w:val="0"/>
                  <w:textInput/>
                </w:ffData>
              </w:fldChar>
            </w:r>
            <w:r w:rsidRPr="00544BA9" w:rsidR="00275D2C">
              <w:rPr>
                <w:rFonts w:ascii="Times New Roman" w:hAnsi="Times New Roman"/>
                <w:sz w:val="24"/>
                <w:szCs w:val="24"/>
                <w:lang w:val="lt-LT"/>
              </w:rPr>
              <w:instrText xml:space="preserve"> FORMTEXT </w:instrText>
            </w:r>
            <w:r w:rsidRPr="00544BA9" w:rsidR="00332B61">
              <w:rPr>
                <w:rFonts w:ascii="Times New Roman" w:hAnsi="Times New Roman"/>
                <w:sz w:val="24"/>
                <w:szCs w:val="24"/>
                <w:lang w:val="lt-LT"/>
              </w:rPr>
            </w:r>
            <w:r w:rsidRPr="00544BA9" w:rsidR="00332B61">
              <w:rPr>
                <w:rFonts w:ascii="Times New Roman" w:hAnsi="Times New Roman"/>
                <w:sz w:val="24"/>
                <w:szCs w:val="24"/>
                <w:lang w:val="lt-LT"/>
              </w:rPr>
              <w:fldChar w:fldCharType="separate"/>
            </w:r>
            <w:r w:rsidRPr="00544BA9" w:rsidR="00275D2C">
              <w:rPr>
                <w:rFonts w:ascii="Times New Roman" w:hAnsi="Times New Roman"/>
                <w:noProof/>
                <w:sz w:val="24"/>
                <w:szCs w:val="24"/>
                <w:lang w:val="lt-LT"/>
              </w:rPr>
              <w:t> </w:t>
            </w:r>
            <w:r w:rsidRPr="00544BA9" w:rsidR="00332B61">
              <w:rPr>
                <w:rFonts w:ascii="Times New Roman" w:hAnsi="Times New Roman"/>
                <w:sz w:val="24"/>
                <w:szCs w:val="24"/>
                <w:lang w:val="lt-LT"/>
              </w:rPr>
              <w:fldChar w:fldCharType="end"/>
            </w:r>
          </w:p>
        </w:tc>
      </w:tr>
    </w:tbl>
    <w:p xmlns:wp14="http://schemas.microsoft.com/office/word/2010/wordml" w:rsidRPr="000A764D" w:rsidR="00275D2C" w:rsidP="00275D2C" w:rsidRDefault="00275D2C" w14:paraId="5A39BBE3" wp14:textId="77777777">
      <w:pPr>
        <w:spacing w:after="20"/>
        <w:rPr>
          <w:rFonts w:ascii="Times New Roman" w:hAnsi="Times New Roman"/>
          <w:sz w:val="24"/>
          <w:lang w:val="lt-LT"/>
        </w:rPr>
      </w:pPr>
    </w:p>
    <w:tbl>
      <w:tblPr>
        <w:tblW w:w="0" w:type="auto"/>
        <w:tblLayout w:type="fixed"/>
        <w:tblLook w:val="0000" w:firstRow="0" w:lastRow="0" w:firstColumn="0" w:lastColumn="0" w:noHBand="0" w:noVBand="0"/>
      </w:tblPr>
      <w:tblGrid>
        <w:gridCol w:w="9855"/>
      </w:tblGrid>
      <w:tr xmlns:wp14="http://schemas.microsoft.com/office/word/2010/wordml" w:rsidRPr="00206803" w:rsidR="00275D2C" w:rsidTr="00B50EFA" w14:paraId="4ABEBFBC" wp14:textId="77777777">
        <w:tc>
          <w:tcPr>
            <w:tcW w:w="9855" w:type="dxa"/>
          </w:tcPr>
          <w:p w:rsidRPr="000F5A3F" w:rsidR="00275D2C" w:rsidP="00544BA9" w:rsidRDefault="006A4613" w14:paraId="156763C4" wp14:textId="77777777">
            <w:pPr>
              <w:pStyle w:val="Default"/>
              <w:rPr>
                <w:rFonts w:ascii="Times New Roman" w:hAnsi="Times New Roman" w:cs="Times New Roman"/>
              </w:rPr>
            </w:pPr>
            <w:r w:rsidRPr="000F5A3F">
              <w:rPr>
                <w:rFonts w:ascii="Times New Roman" w:hAnsi="Times New Roman" w:cs="Times New Roman"/>
                <w:b/>
              </w:rPr>
              <w:t xml:space="preserve">DĖL </w:t>
            </w:r>
            <w:r w:rsidR="00544BA9">
              <w:rPr>
                <w:rFonts w:ascii="Times New Roman" w:hAnsi="Times New Roman" w:cs="Times New Roman"/>
                <w:b/>
                <w:lang w:val="lv-LV"/>
              </w:rPr>
              <w:t>LĖŠŲ PANAUDOJIMO SKAITMENINIO UGDYMO PLĖTRAI</w:t>
            </w:r>
          </w:p>
        </w:tc>
      </w:tr>
    </w:tbl>
    <w:p xmlns:wp14="http://schemas.microsoft.com/office/word/2010/wordml" w:rsidRPr="000A764D" w:rsidR="00275D2C" w:rsidP="00275D2C" w:rsidRDefault="00275D2C" w14:paraId="41C8F396" wp14:textId="77777777">
      <w:pPr>
        <w:spacing w:after="20"/>
        <w:rPr>
          <w:rFonts w:ascii="Times New Roman" w:hAnsi="Times New Roman"/>
          <w:sz w:val="24"/>
          <w:lang w:val="lt-LT"/>
        </w:rPr>
      </w:pPr>
    </w:p>
    <w:p xmlns:wp14="http://schemas.microsoft.com/office/word/2010/wordml" w:rsidR="00540381" w:rsidP="004629F6" w:rsidRDefault="00540381" w14:paraId="72A3D3EC" wp14:textId="77777777">
      <w:pPr>
        <w:jc w:val="both"/>
        <w:rPr>
          <w:rFonts w:ascii="Times New Roman" w:hAnsi="Times New Roman"/>
          <w:sz w:val="24"/>
          <w:szCs w:val="24"/>
          <w:lang w:val="lt-LT"/>
        </w:rPr>
      </w:pPr>
      <w:bookmarkStart w:name="_GoBack" w:id="2"/>
      <w:bookmarkEnd w:id="2"/>
    </w:p>
    <w:p xmlns:wp14="http://schemas.microsoft.com/office/word/2010/wordml" w:rsidRPr="00206803" w:rsidR="00BE1348" w:rsidP="004629F6" w:rsidRDefault="00544BA9" w14:paraId="105E0167" wp14:textId="77777777">
      <w:pPr>
        <w:overflowPunct/>
        <w:autoSpaceDE/>
        <w:autoSpaceDN/>
        <w:adjustRightInd/>
        <w:ind w:firstLine="851"/>
        <w:jc w:val="both"/>
        <w:textAlignment w:val="auto"/>
        <w:rPr>
          <w:rFonts w:ascii="Times New Roman" w:hAnsi="Times New Roman"/>
          <w:color w:val="000000" w:themeColor="text1"/>
          <w:sz w:val="24"/>
          <w:szCs w:val="24"/>
          <w:lang w:val="lt-LT"/>
        </w:rPr>
      </w:pPr>
      <w:r w:rsidRPr="00BB687C">
        <w:rPr>
          <w:rFonts w:ascii="Times New Roman" w:hAnsi="Times New Roman"/>
          <w:sz w:val="24"/>
          <w:szCs w:val="24"/>
          <w:lang w:val="lt-LT"/>
        </w:rPr>
        <w:t>Švietimo, mokslo ir sporto ministerija</w:t>
      </w:r>
      <w:r w:rsidRPr="00BB687C" w:rsidR="003232E7">
        <w:rPr>
          <w:rFonts w:ascii="Times New Roman" w:hAnsi="Times New Roman"/>
          <w:sz w:val="24"/>
          <w:szCs w:val="24"/>
          <w:lang w:val="lt-LT"/>
        </w:rPr>
        <w:t xml:space="preserve"> informuoja, kad</w:t>
      </w:r>
      <w:r w:rsidRPr="00BB687C" w:rsidR="0052710F">
        <w:rPr>
          <w:rFonts w:ascii="Times New Roman" w:hAnsi="Times New Roman"/>
          <w:sz w:val="24"/>
          <w:szCs w:val="24"/>
          <w:lang w:val="lt-LT"/>
        </w:rPr>
        <w:t>, vadovaujantis</w:t>
      </w:r>
      <w:r w:rsidRPr="00206803" w:rsidR="003232E7">
        <w:rPr>
          <w:rFonts w:ascii="Times New Roman" w:hAnsi="Times New Roman"/>
          <w:sz w:val="24"/>
          <w:szCs w:val="24"/>
          <w:lang w:val="lt-LT"/>
        </w:rPr>
        <w:t xml:space="preserve"> </w:t>
      </w:r>
      <w:r w:rsidRPr="00206803" w:rsidR="0052710F">
        <w:rPr>
          <w:rFonts w:ascii="Times New Roman" w:hAnsi="Times New Roman"/>
          <w:color w:val="000000"/>
          <w:sz w:val="24"/>
          <w:szCs w:val="24"/>
          <w:lang w:val="lt-LT" w:eastAsia="lt-LT"/>
        </w:rPr>
        <w:t>Lietuvos Respublikos Vyriausybės 2020 m. lapkričio 11 d.</w:t>
      </w:r>
      <w:r w:rsidRPr="00206803" w:rsidR="0052710F">
        <w:rPr>
          <w:rFonts w:ascii="Times New Roman" w:hAnsi="Times New Roman"/>
          <w:bCs/>
          <w:color w:val="000000"/>
          <w:sz w:val="24"/>
          <w:szCs w:val="24"/>
          <w:lang w:val="lt-LT" w:eastAsia="lt-LT"/>
        </w:rPr>
        <w:t xml:space="preserve"> nutarimu </w:t>
      </w:r>
      <w:r w:rsidRPr="00206803" w:rsidR="0052710F">
        <w:rPr>
          <w:rFonts w:ascii="Times New Roman" w:hAnsi="Times New Roman"/>
          <w:color w:val="000000"/>
          <w:sz w:val="24"/>
          <w:szCs w:val="24"/>
          <w:lang w:val="lt-LT" w:eastAsia="lt-LT"/>
        </w:rPr>
        <w:t>Nr. 1264</w:t>
      </w:r>
      <w:r w:rsidRPr="00206803" w:rsidR="0052710F">
        <w:rPr>
          <w:rFonts w:ascii="Times New Roman" w:hAnsi="Times New Roman"/>
          <w:bCs/>
          <w:color w:val="000000"/>
          <w:sz w:val="24"/>
          <w:szCs w:val="24"/>
          <w:lang w:val="lt-LT" w:eastAsia="lt-LT"/>
        </w:rPr>
        <w:t xml:space="preserve"> </w:t>
      </w:r>
      <w:r w:rsidRPr="00206803" w:rsidR="0052710F">
        <w:rPr>
          <w:rFonts w:ascii="Times New Roman" w:hAnsi="Times New Roman"/>
          <w:sz w:val="24"/>
          <w:szCs w:val="24"/>
          <w:lang w:val="lt-LT"/>
        </w:rPr>
        <w:t xml:space="preserve">„Dėl Lietuvos Respublikos Vyriausybės 2018 m. liepos 11 d. nutarimo Nr. 679 „Dėl Mokymo lėšų apskaičiavimo, paskirstymo ir panaudojimo tvarkos aprašo (toliau – Aprašo) patvirtinimo“ pakeitimo“, </w:t>
      </w:r>
      <w:r w:rsidRPr="00206803" w:rsidR="008F38BD">
        <w:rPr>
          <w:rFonts w:ascii="Times New Roman" w:hAnsi="Times New Roman"/>
          <w:sz w:val="24"/>
          <w:szCs w:val="24"/>
          <w:lang w:val="lt-LT"/>
        </w:rPr>
        <w:t xml:space="preserve">ir siekiant </w:t>
      </w:r>
      <w:r w:rsidRPr="00206803" w:rsidR="008F38BD">
        <w:rPr>
          <w:rFonts w:ascii="Times New Roman" w:hAnsi="Times New Roman"/>
          <w:color w:val="000000" w:themeColor="text1"/>
          <w:sz w:val="24"/>
          <w:szCs w:val="24"/>
          <w:lang w:val="lt-LT"/>
        </w:rPr>
        <w:t xml:space="preserve">sudaryti galimybes mokykloms priimti geriausius sprendimus dėl ugdymo reikmių tenkinimo pagal konkrečią kiekvienos mokyklos situaciją, </w:t>
      </w:r>
      <w:r w:rsidR="00BB687C">
        <w:rPr>
          <w:rFonts w:ascii="Times New Roman" w:hAnsi="Times New Roman"/>
          <w:color w:val="000000" w:themeColor="text1"/>
          <w:sz w:val="24"/>
          <w:szCs w:val="24"/>
          <w:lang w:val="lt-LT"/>
        </w:rPr>
        <w:t>pakeisto</w:t>
      </w:r>
      <w:r w:rsidRPr="00206803" w:rsidR="00206803">
        <w:rPr>
          <w:rFonts w:ascii="Times New Roman" w:hAnsi="Times New Roman"/>
          <w:color w:val="000000" w:themeColor="text1"/>
          <w:sz w:val="24"/>
          <w:szCs w:val="24"/>
          <w:lang w:val="lt-LT"/>
        </w:rPr>
        <w:t xml:space="preserve">s </w:t>
      </w:r>
      <w:r w:rsidRPr="00206803" w:rsidR="00BE1348">
        <w:rPr>
          <w:rFonts w:ascii="Times New Roman" w:hAnsi="Times New Roman"/>
          <w:sz w:val="24"/>
          <w:szCs w:val="24"/>
          <w:lang w:val="lt-LT"/>
        </w:rPr>
        <w:t xml:space="preserve">Aprašo </w:t>
      </w:r>
      <w:r w:rsidRPr="000E4F6C" w:rsidR="00206803">
        <w:rPr>
          <w:rFonts w:ascii="Times New Roman" w:hAnsi="Times New Roman"/>
          <w:color w:val="000000"/>
          <w:sz w:val="24"/>
          <w:szCs w:val="24"/>
          <w:bdr w:val="none" w:color="auto" w:sz="0" w:space="0" w:frame="1"/>
          <w:lang w:val="lt-LT"/>
        </w:rPr>
        <w:t>13</w:t>
      </w:r>
      <w:r w:rsidRPr="000E4F6C" w:rsidR="00206803">
        <w:rPr>
          <w:rFonts w:ascii="Times New Roman" w:hAnsi="Times New Roman"/>
          <w:color w:val="000000"/>
          <w:sz w:val="24"/>
          <w:szCs w:val="24"/>
          <w:bdr w:val="none" w:color="auto" w:sz="0" w:space="0" w:frame="1"/>
          <w:vertAlign w:val="superscript"/>
          <w:lang w:val="lt-LT"/>
        </w:rPr>
        <w:t>1</w:t>
      </w:r>
      <w:r w:rsidRPr="00BB687C" w:rsidR="00BE1348">
        <w:rPr>
          <w:rFonts w:ascii="Times New Roman" w:hAnsi="Times New Roman"/>
          <w:sz w:val="24"/>
          <w:szCs w:val="24"/>
          <w:lang w:val="lt-LT"/>
        </w:rPr>
        <w:t xml:space="preserve"> punkt</w:t>
      </w:r>
      <w:r w:rsidRPr="00BB687C" w:rsidR="00206803">
        <w:rPr>
          <w:rFonts w:ascii="Times New Roman" w:hAnsi="Times New Roman"/>
          <w:sz w:val="24"/>
          <w:szCs w:val="24"/>
          <w:lang w:val="lt-LT"/>
        </w:rPr>
        <w:t>o nuostatos, kurios</w:t>
      </w:r>
      <w:r w:rsidRPr="00206803" w:rsidR="00206803">
        <w:rPr>
          <w:rFonts w:ascii="Times New Roman" w:hAnsi="Times New Roman"/>
          <w:sz w:val="24"/>
          <w:szCs w:val="24"/>
          <w:lang w:val="lt-LT"/>
        </w:rPr>
        <w:t xml:space="preserve"> </w:t>
      </w:r>
      <w:r w:rsidRPr="00206803" w:rsidR="0052710F">
        <w:rPr>
          <w:rFonts w:ascii="Times New Roman" w:hAnsi="Times New Roman"/>
          <w:sz w:val="24"/>
          <w:szCs w:val="24"/>
          <w:lang w:val="lt-LT"/>
        </w:rPr>
        <w:t xml:space="preserve"> nurod</w:t>
      </w:r>
      <w:r w:rsidRPr="00206803" w:rsidR="00206803">
        <w:rPr>
          <w:rFonts w:ascii="Times New Roman" w:hAnsi="Times New Roman"/>
          <w:sz w:val="24"/>
          <w:szCs w:val="24"/>
          <w:lang w:val="lt-LT"/>
        </w:rPr>
        <w:t>o</w:t>
      </w:r>
      <w:r w:rsidRPr="00206803" w:rsidR="00206803">
        <w:rPr>
          <w:rFonts w:ascii="Times New Roman" w:hAnsi="Times New Roman"/>
          <w:color w:val="000000" w:themeColor="text1"/>
          <w:sz w:val="24"/>
          <w:szCs w:val="24"/>
          <w:lang w:val="lt-LT"/>
        </w:rPr>
        <w:t>, kad</w:t>
      </w:r>
      <w:r w:rsidRPr="00206803" w:rsidR="00206803">
        <w:rPr>
          <w:rFonts w:ascii="Times New Roman" w:hAnsi="Times New Roman"/>
          <w:color w:val="000000"/>
          <w:sz w:val="24"/>
          <w:szCs w:val="24"/>
          <w:bdr w:val="none" w:color="auto" w:sz="0" w:space="0" w:frame="1"/>
          <w:lang w:val="lt-LT"/>
        </w:rPr>
        <w:t xml:space="preserve"> į</w:t>
      </w:r>
      <w:r w:rsidRPr="000E4F6C" w:rsidR="00206803">
        <w:rPr>
          <w:rFonts w:ascii="Times New Roman" w:hAnsi="Times New Roman"/>
          <w:color w:val="000000"/>
          <w:sz w:val="24"/>
          <w:szCs w:val="24"/>
          <w:bdr w:val="none" w:color="auto" w:sz="0" w:space="0" w:frame="1"/>
          <w:lang w:val="lt-LT"/>
        </w:rPr>
        <w:t>gyvendinant Ateities ekonomikos DNR planą, kuriam pritarta Lietuvos Respublikos Vyriausybės 2020 m. birželio 10 d. pasitarime (pasitarimo protokolas Nr. 28), ir Lietuvos Respublikos švietimo, mokslo ir sporto ministro 2020 m. liepos 2 d. įsakymą Nr. V-1006 „Dėl Mokymo nuotoliniu ugdymo proceso organizavimo būdu kriterijų aprašo patvirtinimo“,</w:t>
      </w:r>
      <w:r w:rsidR="00BB687C">
        <w:rPr>
          <w:rFonts w:ascii="Times New Roman" w:hAnsi="Times New Roman"/>
          <w:color w:val="000000"/>
          <w:sz w:val="24"/>
          <w:szCs w:val="24"/>
          <w:bdr w:val="none" w:color="auto" w:sz="0" w:space="0" w:frame="1"/>
          <w:lang w:val="lt-LT"/>
        </w:rPr>
        <w:t xml:space="preserve"> </w:t>
      </w:r>
      <w:r w:rsidRPr="000E4F6C" w:rsidR="00206803">
        <w:rPr>
          <w:rFonts w:ascii="Times New Roman" w:hAnsi="Times New Roman"/>
          <w:color w:val="000000"/>
          <w:sz w:val="24"/>
          <w:szCs w:val="24"/>
          <w:bdr w:val="none" w:color="auto" w:sz="0" w:space="0" w:frame="1"/>
          <w:lang w:val="lt-LT"/>
        </w:rPr>
        <w:t>savivaldybėms skiriamos mokymo lėšos skaitmeninio ugdymo plėtrai: švietimo, mokslo ir sporto ministro nustatytus reikalavimus atitinkantiems skaitmeniniams mokymo(si) ištekliams, priemonėms ir informacinių ir komunikacinių technologijų įrangai įsigyti, taip pat mokytojų skaitmeninio raštingumo kompetencijai tobulinti pagal skaitmeninio raštingumo programas, atitinkančias švietimo, mokslo ir sporto ministro nustatytus reikalavimus. Skaitmeninio ugdymo plėtrai savivaldybės turi skirti ne mažiau kaip 100 procentų lėšų, apskaičiuotų pagal Aprašo 1 priede nurodytą atitinkamą ugdymo reikmių koeficientą ir faktinį mokinių skaičių, iš jų informacinių ir komunikacinių technologijų įrangai įsigyti gali būti skiriama ne daugiau kaip 30 procentų lėšų,</w:t>
      </w:r>
      <w:r w:rsidRPr="000E4F6C" w:rsidR="00206803">
        <w:rPr>
          <w:rFonts w:ascii="Times New Roman" w:hAnsi="Times New Roman"/>
          <w:b/>
          <w:bCs/>
          <w:color w:val="000000"/>
          <w:sz w:val="24"/>
          <w:szCs w:val="24"/>
          <w:bdr w:val="none" w:color="auto" w:sz="0" w:space="0" w:frame="1"/>
          <w:lang w:val="lt-LT"/>
        </w:rPr>
        <w:t> </w:t>
      </w:r>
      <w:r w:rsidRPr="000E4F6C" w:rsidR="00206803">
        <w:rPr>
          <w:rFonts w:ascii="Times New Roman" w:hAnsi="Times New Roman"/>
          <w:color w:val="000000"/>
          <w:sz w:val="24"/>
          <w:szCs w:val="24"/>
          <w:bdr w:val="none" w:color="auto" w:sz="0" w:space="0" w:frame="1"/>
          <w:lang w:val="lt-LT"/>
        </w:rPr>
        <w:t xml:space="preserve">skirtų visam Ateities ekonomikos DNR </w:t>
      </w:r>
      <w:r w:rsidR="00BB687C">
        <w:rPr>
          <w:rFonts w:ascii="Times New Roman" w:hAnsi="Times New Roman"/>
          <w:color w:val="000000"/>
          <w:sz w:val="24"/>
          <w:szCs w:val="24"/>
          <w:bdr w:val="none" w:color="auto" w:sz="0" w:space="0" w:frame="1"/>
          <w:lang w:val="lt-LT"/>
        </w:rPr>
        <w:t>plano įgyvendinimo laikotarpiui</w:t>
      </w:r>
      <w:r w:rsidRPr="000E4F6C" w:rsidR="00206803">
        <w:rPr>
          <w:rFonts w:ascii="Times New Roman" w:hAnsi="Times New Roman"/>
          <w:color w:val="000000"/>
          <w:sz w:val="24"/>
          <w:szCs w:val="24"/>
          <w:bdr w:val="none" w:color="auto" w:sz="0" w:space="0" w:frame="1"/>
          <w:lang w:val="lt-LT"/>
        </w:rPr>
        <w:t xml:space="preserve"> </w:t>
      </w:r>
      <w:r w:rsidRPr="00206803" w:rsidR="00C77083">
        <w:rPr>
          <w:rFonts w:ascii="Times New Roman" w:hAnsi="Times New Roman"/>
          <w:color w:val="000000"/>
          <w:sz w:val="24"/>
          <w:szCs w:val="24"/>
          <w:shd w:val="clear" w:color="auto" w:fill="FFFFFF"/>
          <w:lang w:val="lt-LT"/>
        </w:rPr>
        <w:t>nuo 2020-09-01 iki 2021-12-31.</w:t>
      </w:r>
    </w:p>
    <w:p xmlns:wp14="http://schemas.microsoft.com/office/word/2010/wordml" w:rsidR="00E31B28" w:rsidP="00E31B28" w:rsidRDefault="00E31B28" w14:paraId="5051E740" wp14:textId="77777777">
      <w:pPr>
        <w:ind w:firstLine="1247"/>
        <w:jc w:val="both"/>
        <w:rPr>
          <w:rFonts w:ascii="Times New Roman" w:hAnsi="Times New Roman"/>
          <w:sz w:val="24"/>
          <w:szCs w:val="24"/>
          <w:lang w:val="lt-LT"/>
        </w:rPr>
      </w:pPr>
      <w:r>
        <w:rPr>
          <w:rFonts w:ascii="Times New Roman" w:hAnsi="Times New Roman"/>
          <w:sz w:val="24"/>
          <w:szCs w:val="24"/>
          <w:lang w:val="lt-LT"/>
        </w:rPr>
        <w:lastRenderedPageBreak/>
        <w:t xml:space="preserve">Papildomai mokyklų aprūpinimui kompiuteriais iš Švietimo, mokslo ir sporto ministerijos sutaupytų 2014-2022 m. ES struktūrinės paramos veiksmų programos lėšų planuojama 2021 m. tam skirti 6 mln. </w:t>
      </w:r>
      <w:proofErr w:type="spellStart"/>
      <w:r>
        <w:rPr>
          <w:rFonts w:ascii="Times New Roman" w:hAnsi="Times New Roman"/>
          <w:sz w:val="24"/>
          <w:szCs w:val="24"/>
          <w:lang w:val="lt-LT"/>
        </w:rPr>
        <w:t>Eur</w:t>
      </w:r>
      <w:proofErr w:type="spellEnd"/>
      <w:r>
        <w:rPr>
          <w:rFonts w:ascii="Times New Roman" w:hAnsi="Times New Roman"/>
          <w:sz w:val="24"/>
          <w:szCs w:val="24"/>
          <w:lang w:val="lt-LT"/>
        </w:rPr>
        <w:t xml:space="preserve">.    </w:t>
      </w:r>
    </w:p>
    <w:p xmlns:wp14="http://schemas.microsoft.com/office/word/2010/wordml" w:rsidRPr="0097481A" w:rsidR="00E31B28" w:rsidP="00E31B28" w:rsidRDefault="00E31B28" w14:paraId="70BEE4E8" wp14:textId="77777777">
      <w:pPr>
        <w:ind w:firstLine="1276"/>
        <w:jc w:val="both"/>
        <w:rPr>
          <w:rFonts w:ascii="Times New Roman" w:hAnsi="Times New Roman"/>
          <w:color w:val="000000"/>
          <w:sz w:val="24"/>
          <w:szCs w:val="24"/>
          <w:lang w:val="lt-LT"/>
        </w:rPr>
      </w:pPr>
      <w:r w:rsidRPr="0097481A">
        <w:rPr>
          <w:rFonts w:ascii="Times New Roman" w:hAnsi="Times New Roman"/>
          <w:sz w:val="24"/>
          <w:szCs w:val="24"/>
          <w:shd w:val="clear" w:color="auto" w:fill="FFFFFF"/>
          <w:lang w:val="lt-LT"/>
        </w:rPr>
        <w:t xml:space="preserve">Švietimo, mokslo ir sporto ministrės pavedimu šiuo metu </w:t>
      </w:r>
      <w:r w:rsidRPr="0097481A">
        <w:rPr>
          <w:rFonts w:ascii="Times New Roman" w:hAnsi="Times New Roman"/>
          <w:color w:val="000000"/>
          <w:sz w:val="24"/>
          <w:szCs w:val="24"/>
          <w:lang w:val="lt-LT"/>
        </w:rPr>
        <w:t>su savivaldybėmis yra vertinama, kurią mokyklų deklaruoto kompiuterinė</w:t>
      </w:r>
      <w:r>
        <w:rPr>
          <w:rFonts w:ascii="Times New Roman" w:hAnsi="Times New Roman"/>
          <w:color w:val="000000"/>
          <w:sz w:val="24"/>
          <w:szCs w:val="24"/>
          <w:lang w:val="lt-LT"/>
        </w:rPr>
        <w:t>s įrangos poreikio dalį planuoja savivaldybės tenkinti pačios</w:t>
      </w:r>
      <w:r w:rsidRPr="0097481A">
        <w:rPr>
          <w:rFonts w:ascii="Times New Roman" w:hAnsi="Times New Roman"/>
          <w:color w:val="000000"/>
          <w:sz w:val="24"/>
          <w:szCs w:val="24"/>
          <w:lang w:val="lt-LT"/>
        </w:rPr>
        <w:t xml:space="preserve">, </w:t>
      </w:r>
      <w:r>
        <w:rPr>
          <w:rFonts w:ascii="Times New Roman" w:hAnsi="Times New Roman"/>
          <w:color w:val="000000"/>
          <w:sz w:val="24"/>
          <w:szCs w:val="24"/>
          <w:lang w:val="lt-LT"/>
        </w:rPr>
        <w:t xml:space="preserve">nusimatydamos </w:t>
      </w:r>
      <w:r w:rsidRPr="0097481A">
        <w:rPr>
          <w:rFonts w:ascii="Times New Roman" w:hAnsi="Times New Roman"/>
          <w:color w:val="000000"/>
          <w:sz w:val="24"/>
          <w:szCs w:val="24"/>
          <w:lang w:val="lt-LT"/>
        </w:rPr>
        <w:t>lėšas tam tikslui savivaldybių biudžetuose 2021 m</w:t>
      </w:r>
      <w:r>
        <w:rPr>
          <w:rFonts w:ascii="Times New Roman" w:hAnsi="Times New Roman"/>
          <w:color w:val="000000"/>
          <w:sz w:val="24"/>
          <w:szCs w:val="24"/>
          <w:lang w:val="lt-LT"/>
        </w:rPr>
        <w:t>etais</w:t>
      </w:r>
      <w:r w:rsidRPr="0097481A">
        <w:rPr>
          <w:rFonts w:ascii="Times New Roman" w:hAnsi="Times New Roman"/>
          <w:color w:val="000000"/>
          <w:sz w:val="24"/>
          <w:szCs w:val="24"/>
          <w:lang w:val="lt-LT"/>
        </w:rPr>
        <w:t xml:space="preserve">. Įvertinusi situaciją, </w:t>
      </w:r>
      <w:r>
        <w:rPr>
          <w:rFonts w:ascii="Times New Roman" w:hAnsi="Times New Roman"/>
          <w:color w:val="000000"/>
          <w:sz w:val="24"/>
          <w:szCs w:val="24"/>
          <w:lang w:val="lt-LT"/>
        </w:rPr>
        <w:t>Švietimo, mokslo ir sporto ministerija</w:t>
      </w:r>
      <w:r w:rsidRPr="0097481A">
        <w:rPr>
          <w:rFonts w:ascii="Times New Roman" w:hAnsi="Times New Roman"/>
          <w:color w:val="000000"/>
          <w:sz w:val="24"/>
          <w:szCs w:val="24"/>
          <w:lang w:val="lt-LT"/>
        </w:rPr>
        <w:t xml:space="preserve"> inicijuos atitinkamas p</w:t>
      </w:r>
      <w:r>
        <w:rPr>
          <w:rFonts w:ascii="Times New Roman" w:hAnsi="Times New Roman"/>
          <w:color w:val="000000"/>
          <w:sz w:val="24"/>
          <w:szCs w:val="24"/>
          <w:lang w:val="lt-LT"/>
        </w:rPr>
        <w:t>a</w:t>
      </w:r>
      <w:r w:rsidRPr="0097481A">
        <w:rPr>
          <w:rFonts w:ascii="Times New Roman" w:hAnsi="Times New Roman"/>
          <w:color w:val="000000"/>
          <w:sz w:val="24"/>
          <w:szCs w:val="24"/>
          <w:lang w:val="lt-LT"/>
        </w:rPr>
        <w:t>ramos priemones.</w:t>
      </w:r>
    </w:p>
    <w:p xmlns:wp14="http://schemas.microsoft.com/office/word/2010/wordml" w:rsidR="00073E05" w:rsidP="00275D2C" w:rsidRDefault="00073E05" w14:paraId="0D0B940D" wp14:textId="77777777">
      <w:pPr>
        <w:spacing w:after="20"/>
        <w:jc w:val="both"/>
        <w:rPr>
          <w:rFonts w:ascii="Times New Roman" w:hAnsi="Times New Roman"/>
          <w:sz w:val="24"/>
          <w:lang w:val="lt-LT"/>
        </w:rPr>
      </w:pPr>
    </w:p>
    <w:p xmlns:wp14="http://schemas.microsoft.com/office/word/2010/wordml" w:rsidR="0063523C" w:rsidP="00275D2C" w:rsidRDefault="0063523C" w14:paraId="0E27B00A" wp14:textId="77777777">
      <w:pPr>
        <w:spacing w:after="20"/>
        <w:jc w:val="both"/>
        <w:rPr>
          <w:rFonts w:ascii="Times New Roman" w:hAnsi="Times New Roman"/>
          <w:sz w:val="24"/>
          <w:lang w:val="lt-LT"/>
        </w:rPr>
      </w:pPr>
    </w:p>
    <w:tbl>
      <w:tblPr>
        <w:tblStyle w:val="Lentelstinklelis"/>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07"/>
        <w:gridCol w:w="3829"/>
      </w:tblGrid>
      <w:tr xmlns:wp14="http://schemas.microsoft.com/office/word/2010/wordml" w:rsidR="00544BA9" w:rsidTr="00437FA9" w14:paraId="73485C7E" wp14:textId="77777777">
        <w:tc>
          <w:tcPr>
            <w:tcW w:w="5807" w:type="dxa"/>
          </w:tcPr>
          <w:p w:rsidR="00544BA9" w:rsidP="00437FA9" w:rsidRDefault="009C7F3F" w14:paraId="4E205364" wp14:textId="77777777">
            <w:pPr>
              <w:spacing w:after="20"/>
              <w:jc w:val="both"/>
              <w:rPr>
                <w:rFonts w:ascii="Times New Roman" w:hAnsi="Times New Roman"/>
                <w:sz w:val="24"/>
                <w:lang w:val="lt-LT"/>
              </w:rPr>
            </w:pPr>
            <w:r>
              <w:rPr>
                <w:rFonts w:ascii="Times New Roman" w:hAnsi="Times New Roman"/>
                <w:sz w:val="24"/>
                <w:szCs w:val="24"/>
                <w:lang w:val="lt-LT"/>
              </w:rPr>
              <w:t>Ministerijos kancleris</w:t>
            </w:r>
          </w:p>
        </w:tc>
        <w:tc>
          <w:tcPr>
            <w:tcW w:w="3829" w:type="dxa"/>
          </w:tcPr>
          <w:p w:rsidR="00544BA9" w:rsidP="00437FA9" w:rsidRDefault="009C7F3F" w14:paraId="75A77BFF" wp14:textId="77777777">
            <w:pPr>
              <w:spacing w:after="20"/>
              <w:jc w:val="right"/>
              <w:rPr>
                <w:rFonts w:ascii="Times New Roman" w:hAnsi="Times New Roman"/>
                <w:sz w:val="24"/>
                <w:lang w:val="lt-LT"/>
              </w:rPr>
            </w:pPr>
            <w:r>
              <w:rPr>
                <w:rFonts w:ascii="Times New Roman" w:hAnsi="Times New Roman"/>
                <w:sz w:val="24"/>
                <w:lang w:val="lt-LT"/>
              </w:rPr>
              <w:t>Julius Lukošius</w:t>
            </w:r>
          </w:p>
        </w:tc>
      </w:tr>
    </w:tbl>
    <w:p xmlns:wp14="http://schemas.microsoft.com/office/word/2010/wordml" w:rsidR="000858A6" w:rsidP="00275D2C" w:rsidRDefault="000858A6" w14:paraId="60061E4C" wp14:textId="77777777">
      <w:pPr>
        <w:spacing w:after="20"/>
        <w:jc w:val="both"/>
        <w:rPr>
          <w:rFonts w:ascii="Times New Roman" w:hAnsi="Times New Roman"/>
          <w:sz w:val="24"/>
          <w:lang w:val="lt-LT"/>
        </w:rPr>
      </w:pPr>
    </w:p>
    <w:p xmlns:wp14="http://schemas.microsoft.com/office/word/2010/wordml" w:rsidR="000858A6" w:rsidP="00275D2C" w:rsidRDefault="000858A6" w14:paraId="44EAFD9C" wp14:textId="77777777">
      <w:pPr>
        <w:spacing w:after="20"/>
        <w:jc w:val="both"/>
        <w:rPr>
          <w:rFonts w:ascii="Times New Roman" w:hAnsi="Times New Roman"/>
          <w:sz w:val="24"/>
          <w:lang w:val="lt-LT"/>
        </w:rPr>
      </w:pPr>
    </w:p>
    <w:p xmlns:wp14="http://schemas.microsoft.com/office/word/2010/wordml" w:rsidR="000858A6" w:rsidP="00275D2C" w:rsidRDefault="000858A6" w14:paraId="4B94D5A5" wp14:textId="77777777">
      <w:pPr>
        <w:spacing w:after="20"/>
        <w:jc w:val="both"/>
        <w:rPr>
          <w:rFonts w:ascii="Times New Roman" w:hAnsi="Times New Roman"/>
          <w:sz w:val="24"/>
          <w:lang w:val="lt-LT"/>
        </w:rPr>
      </w:pPr>
    </w:p>
    <w:p xmlns:wp14="http://schemas.microsoft.com/office/word/2010/wordml" w:rsidR="000858A6" w:rsidP="00275D2C" w:rsidRDefault="000858A6" w14:paraId="3DEEC669" wp14:textId="77777777">
      <w:pPr>
        <w:spacing w:after="20"/>
        <w:jc w:val="both"/>
        <w:rPr>
          <w:rFonts w:ascii="Times New Roman" w:hAnsi="Times New Roman"/>
          <w:sz w:val="24"/>
          <w:lang w:val="lt-LT"/>
        </w:rPr>
      </w:pPr>
    </w:p>
    <w:p xmlns:wp14="http://schemas.microsoft.com/office/word/2010/wordml" w:rsidR="009C7F3F" w:rsidP="00275D2C" w:rsidRDefault="009C7F3F" w14:paraId="3656B9AB" wp14:textId="77777777">
      <w:pPr>
        <w:spacing w:after="20"/>
        <w:jc w:val="both"/>
        <w:rPr>
          <w:rFonts w:ascii="Times New Roman" w:hAnsi="Times New Roman"/>
          <w:sz w:val="24"/>
          <w:lang w:val="lt-LT"/>
        </w:rPr>
      </w:pPr>
    </w:p>
    <w:p xmlns:wp14="http://schemas.microsoft.com/office/word/2010/wordml" w:rsidR="009C7F3F" w:rsidP="00275D2C" w:rsidRDefault="009C7F3F" w14:paraId="45FB0818" wp14:textId="77777777">
      <w:pPr>
        <w:spacing w:after="20"/>
        <w:jc w:val="both"/>
        <w:rPr>
          <w:rFonts w:ascii="Times New Roman" w:hAnsi="Times New Roman"/>
          <w:sz w:val="24"/>
          <w:lang w:val="lt-LT"/>
        </w:rPr>
      </w:pPr>
    </w:p>
    <w:p xmlns:wp14="http://schemas.microsoft.com/office/word/2010/wordml" w:rsidR="009C7F3F" w:rsidP="00275D2C" w:rsidRDefault="009C7F3F" w14:paraId="049F31CB" wp14:textId="77777777">
      <w:pPr>
        <w:spacing w:after="20"/>
        <w:jc w:val="both"/>
        <w:rPr>
          <w:rFonts w:ascii="Times New Roman" w:hAnsi="Times New Roman"/>
          <w:sz w:val="24"/>
          <w:lang w:val="lt-LT"/>
        </w:rPr>
      </w:pPr>
    </w:p>
    <w:p xmlns:wp14="http://schemas.microsoft.com/office/word/2010/wordml" w:rsidR="009C7F3F" w:rsidP="00275D2C" w:rsidRDefault="009C7F3F" w14:paraId="53128261" wp14:textId="77777777">
      <w:pPr>
        <w:spacing w:after="20"/>
        <w:jc w:val="both"/>
        <w:rPr>
          <w:rFonts w:ascii="Times New Roman" w:hAnsi="Times New Roman"/>
          <w:sz w:val="24"/>
          <w:lang w:val="lt-LT"/>
        </w:rPr>
      </w:pPr>
    </w:p>
    <w:p xmlns:wp14="http://schemas.microsoft.com/office/word/2010/wordml" w:rsidR="009C7F3F" w:rsidP="00275D2C" w:rsidRDefault="009C7F3F" w14:paraId="62486C05" wp14:textId="77777777">
      <w:pPr>
        <w:spacing w:after="20"/>
        <w:jc w:val="both"/>
        <w:rPr>
          <w:rFonts w:ascii="Times New Roman" w:hAnsi="Times New Roman"/>
          <w:sz w:val="24"/>
          <w:lang w:val="lt-LT"/>
        </w:rPr>
      </w:pPr>
    </w:p>
    <w:p xmlns:wp14="http://schemas.microsoft.com/office/word/2010/wordml" w:rsidR="009C7F3F" w:rsidP="00275D2C" w:rsidRDefault="009C7F3F" w14:paraId="4101652C" wp14:textId="77777777">
      <w:pPr>
        <w:spacing w:after="20"/>
        <w:jc w:val="both"/>
        <w:rPr>
          <w:rFonts w:ascii="Times New Roman" w:hAnsi="Times New Roman"/>
          <w:sz w:val="24"/>
          <w:lang w:val="lt-LT"/>
        </w:rPr>
      </w:pPr>
    </w:p>
    <w:p xmlns:wp14="http://schemas.microsoft.com/office/word/2010/wordml" w:rsidR="009C7F3F" w:rsidP="00275D2C" w:rsidRDefault="009C7F3F" w14:paraId="4B99056E" wp14:textId="77777777">
      <w:pPr>
        <w:spacing w:after="20"/>
        <w:jc w:val="both"/>
        <w:rPr>
          <w:rFonts w:ascii="Times New Roman" w:hAnsi="Times New Roman"/>
          <w:sz w:val="24"/>
          <w:lang w:val="lt-LT"/>
        </w:rPr>
      </w:pPr>
    </w:p>
    <w:p xmlns:wp14="http://schemas.microsoft.com/office/word/2010/wordml" w:rsidR="009C7F3F" w:rsidP="00275D2C" w:rsidRDefault="009C7F3F" w14:paraId="1299C43A" wp14:textId="77777777">
      <w:pPr>
        <w:spacing w:after="20"/>
        <w:jc w:val="both"/>
        <w:rPr>
          <w:rFonts w:ascii="Times New Roman" w:hAnsi="Times New Roman"/>
          <w:sz w:val="24"/>
          <w:lang w:val="lt-LT"/>
        </w:rPr>
      </w:pPr>
    </w:p>
    <w:p xmlns:wp14="http://schemas.microsoft.com/office/word/2010/wordml" w:rsidR="009C7F3F" w:rsidP="00275D2C" w:rsidRDefault="009C7F3F" w14:paraId="4DDBEF00" wp14:textId="77777777">
      <w:pPr>
        <w:spacing w:after="20"/>
        <w:jc w:val="both"/>
        <w:rPr>
          <w:rFonts w:ascii="Times New Roman" w:hAnsi="Times New Roman"/>
          <w:sz w:val="24"/>
          <w:lang w:val="lt-LT"/>
        </w:rPr>
      </w:pPr>
    </w:p>
    <w:p xmlns:wp14="http://schemas.microsoft.com/office/word/2010/wordml" w:rsidR="009C7F3F" w:rsidP="00275D2C" w:rsidRDefault="009C7F3F" w14:paraId="3461D779" wp14:textId="77777777">
      <w:pPr>
        <w:spacing w:after="20"/>
        <w:jc w:val="both"/>
        <w:rPr>
          <w:rFonts w:ascii="Times New Roman" w:hAnsi="Times New Roman"/>
          <w:sz w:val="24"/>
          <w:lang w:val="lt-LT"/>
        </w:rPr>
      </w:pPr>
    </w:p>
    <w:p xmlns:wp14="http://schemas.microsoft.com/office/word/2010/wordml" w:rsidR="009C7F3F" w:rsidP="00275D2C" w:rsidRDefault="009C7F3F" w14:paraId="3CF2D8B6" wp14:textId="77777777">
      <w:pPr>
        <w:spacing w:after="20"/>
        <w:jc w:val="both"/>
        <w:rPr>
          <w:rFonts w:ascii="Times New Roman" w:hAnsi="Times New Roman"/>
          <w:sz w:val="24"/>
          <w:lang w:val="lt-LT"/>
        </w:rPr>
      </w:pPr>
    </w:p>
    <w:p xmlns:wp14="http://schemas.microsoft.com/office/word/2010/wordml" w:rsidR="009C7F3F" w:rsidP="00275D2C" w:rsidRDefault="009C7F3F" w14:paraId="0FB78278" wp14:textId="77777777">
      <w:pPr>
        <w:spacing w:after="20"/>
        <w:jc w:val="both"/>
        <w:rPr>
          <w:rFonts w:ascii="Times New Roman" w:hAnsi="Times New Roman"/>
          <w:sz w:val="24"/>
          <w:lang w:val="lt-LT"/>
        </w:rPr>
      </w:pPr>
    </w:p>
    <w:p xmlns:wp14="http://schemas.microsoft.com/office/word/2010/wordml" w:rsidR="009C7F3F" w:rsidP="00275D2C" w:rsidRDefault="009C7F3F" w14:paraId="1FC39945" wp14:textId="77777777">
      <w:pPr>
        <w:spacing w:after="20"/>
        <w:jc w:val="both"/>
        <w:rPr>
          <w:rFonts w:ascii="Times New Roman" w:hAnsi="Times New Roman"/>
          <w:sz w:val="24"/>
          <w:lang w:val="lt-LT"/>
        </w:rPr>
      </w:pPr>
    </w:p>
    <w:p xmlns:wp14="http://schemas.microsoft.com/office/word/2010/wordml" w:rsidR="009C7F3F" w:rsidP="00275D2C" w:rsidRDefault="009C7F3F" w14:paraId="0562CB0E" wp14:textId="77777777">
      <w:pPr>
        <w:spacing w:after="20"/>
        <w:jc w:val="both"/>
        <w:rPr>
          <w:rFonts w:ascii="Times New Roman" w:hAnsi="Times New Roman"/>
          <w:sz w:val="24"/>
          <w:lang w:val="lt-LT"/>
        </w:rPr>
      </w:pPr>
    </w:p>
    <w:p xmlns:wp14="http://schemas.microsoft.com/office/word/2010/wordml" w:rsidR="009C7F3F" w:rsidP="00275D2C" w:rsidRDefault="009C7F3F" w14:paraId="34CE0A41" wp14:textId="77777777">
      <w:pPr>
        <w:spacing w:after="20"/>
        <w:jc w:val="both"/>
        <w:rPr>
          <w:rFonts w:ascii="Times New Roman" w:hAnsi="Times New Roman"/>
          <w:sz w:val="24"/>
          <w:lang w:val="lt-LT"/>
        </w:rPr>
      </w:pPr>
    </w:p>
    <w:p xmlns:wp14="http://schemas.microsoft.com/office/word/2010/wordml" w:rsidR="009C7F3F" w:rsidP="00275D2C" w:rsidRDefault="009C7F3F" w14:paraId="62EBF3C5" wp14:textId="77777777">
      <w:pPr>
        <w:spacing w:after="20"/>
        <w:jc w:val="both"/>
        <w:rPr>
          <w:rFonts w:ascii="Times New Roman" w:hAnsi="Times New Roman"/>
          <w:sz w:val="24"/>
          <w:lang w:val="lt-LT"/>
        </w:rPr>
      </w:pPr>
    </w:p>
    <w:p xmlns:wp14="http://schemas.microsoft.com/office/word/2010/wordml" w:rsidR="009C7F3F" w:rsidP="00275D2C" w:rsidRDefault="009C7F3F" w14:paraId="6D98A12B" wp14:textId="77777777">
      <w:pPr>
        <w:spacing w:after="20"/>
        <w:jc w:val="both"/>
        <w:rPr>
          <w:rFonts w:ascii="Times New Roman" w:hAnsi="Times New Roman"/>
          <w:sz w:val="24"/>
          <w:lang w:val="lt-LT"/>
        </w:rPr>
      </w:pPr>
    </w:p>
    <w:p xmlns:wp14="http://schemas.microsoft.com/office/word/2010/wordml" w:rsidR="009C7F3F" w:rsidP="00275D2C" w:rsidRDefault="009C7F3F" w14:paraId="2946DB82" wp14:textId="77777777">
      <w:pPr>
        <w:spacing w:after="20"/>
        <w:jc w:val="both"/>
        <w:rPr>
          <w:rFonts w:ascii="Times New Roman" w:hAnsi="Times New Roman"/>
          <w:sz w:val="24"/>
          <w:lang w:val="lt-LT"/>
        </w:rPr>
      </w:pPr>
    </w:p>
    <w:p xmlns:wp14="http://schemas.microsoft.com/office/word/2010/wordml" w:rsidR="009C7F3F" w:rsidP="00275D2C" w:rsidRDefault="009C7F3F" w14:paraId="5997CC1D" wp14:textId="77777777">
      <w:pPr>
        <w:spacing w:after="20"/>
        <w:jc w:val="both"/>
        <w:rPr>
          <w:rFonts w:ascii="Times New Roman" w:hAnsi="Times New Roman"/>
          <w:sz w:val="24"/>
          <w:lang w:val="lt-LT"/>
        </w:rPr>
      </w:pPr>
    </w:p>
    <w:p xmlns:wp14="http://schemas.microsoft.com/office/word/2010/wordml" w:rsidR="009C7F3F" w:rsidP="00275D2C" w:rsidRDefault="009C7F3F" w14:paraId="110FFD37" wp14:textId="77777777">
      <w:pPr>
        <w:spacing w:after="20"/>
        <w:jc w:val="both"/>
        <w:rPr>
          <w:rFonts w:ascii="Times New Roman" w:hAnsi="Times New Roman"/>
          <w:sz w:val="24"/>
          <w:lang w:val="lt-LT"/>
        </w:rPr>
      </w:pPr>
    </w:p>
    <w:p xmlns:wp14="http://schemas.microsoft.com/office/word/2010/wordml" w:rsidR="009C7F3F" w:rsidP="00275D2C" w:rsidRDefault="009C7F3F" w14:paraId="6B699379" wp14:textId="77777777">
      <w:pPr>
        <w:spacing w:after="20"/>
        <w:jc w:val="both"/>
        <w:rPr>
          <w:rFonts w:ascii="Times New Roman" w:hAnsi="Times New Roman"/>
          <w:sz w:val="24"/>
          <w:lang w:val="lt-LT"/>
        </w:rPr>
      </w:pPr>
    </w:p>
    <w:p xmlns:wp14="http://schemas.microsoft.com/office/word/2010/wordml" w:rsidR="009C7F3F" w:rsidP="00275D2C" w:rsidRDefault="009C7F3F" w14:paraId="3FE9F23F" wp14:textId="77777777">
      <w:pPr>
        <w:spacing w:after="20"/>
        <w:jc w:val="both"/>
        <w:rPr>
          <w:rFonts w:ascii="Times New Roman" w:hAnsi="Times New Roman"/>
          <w:sz w:val="24"/>
          <w:lang w:val="lt-LT"/>
        </w:rPr>
      </w:pPr>
    </w:p>
    <w:p xmlns:wp14="http://schemas.microsoft.com/office/word/2010/wordml" w:rsidR="009C7F3F" w:rsidP="00275D2C" w:rsidRDefault="009C7F3F" w14:paraId="1F72F646" wp14:textId="77777777">
      <w:pPr>
        <w:spacing w:after="20"/>
        <w:jc w:val="both"/>
        <w:rPr>
          <w:rFonts w:ascii="Times New Roman" w:hAnsi="Times New Roman"/>
          <w:sz w:val="24"/>
          <w:lang w:val="lt-LT"/>
        </w:rPr>
      </w:pPr>
    </w:p>
    <w:p xmlns:wp14="http://schemas.microsoft.com/office/word/2010/wordml" w:rsidR="009C7F3F" w:rsidP="00275D2C" w:rsidRDefault="009C7F3F" w14:paraId="08CE6F91" wp14:textId="77777777">
      <w:pPr>
        <w:spacing w:after="20"/>
        <w:jc w:val="both"/>
        <w:rPr>
          <w:rFonts w:ascii="Times New Roman" w:hAnsi="Times New Roman"/>
          <w:sz w:val="24"/>
          <w:lang w:val="lt-LT"/>
        </w:rPr>
      </w:pPr>
    </w:p>
    <w:p xmlns:wp14="http://schemas.microsoft.com/office/word/2010/wordml" w:rsidR="009C7F3F" w:rsidP="00275D2C" w:rsidRDefault="009C7F3F" w14:paraId="61CDCEAD" wp14:textId="77777777">
      <w:pPr>
        <w:spacing w:after="20"/>
        <w:jc w:val="both"/>
        <w:rPr>
          <w:rFonts w:ascii="Times New Roman" w:hAnsi="Times New Roman"/>
          <w:sz w:val="24"/>
          <w:lang w:val="lt-LT"/>
        </w:rPr>
      </w:pPr>
    </w:p>
    <w:p xmlns:wp14="http://schemas.microsoft.com/office/word/2010/wordml" w:rsidR="009C7F3F" w:rsidP="00275D2C" w:rsidRDefault="009C7F3F" w14:paraId="6BB9E253" wp14:textId="77777777">
      <w:pPr>
        <w:spacing w:after="20"/>
        <w:jc w:val="both"/>
        <w:rPr>
          <w:rFonts w:ascii="Times New Roman" w:hAnsi="Times New Roman"/>
          <w:sz w:val="24"/>
          <w:lang w:val="lt-LT"/>
        </w:rPr>
      </w:pPr>
    </w:p>
    <w:p xmlns:wp14="http://schemas.microsoft.com/office/word/2010/wordml" w:rsidR="009C7F3F" w:rsidP="00275D2C" w:rsidRDefault="009C7F3F" w14:paraId="23DE523C" wp14:textId="77777777">
      <w:pPr>
        <w:spacing w:after="20"/>
        <w:jc w:val="both"/>
        <w:rPr>
          <w:rFonts w:ascii="Times New Roman" w:hAnsi="Times New Roman"/>
          <w:sz w:val="24"/>
          <w:lang w:val="lt-LT"/>
        </w:rPr>
      </w:pPr>
    </w:p>
    <w:p xmlns:wp14="http://schemas.microsoft.com/office/word/2010/wordml" w:rsidRPr="000A764D" w:rsidR="00275D2C" w:rsidP="00275D2C" w:rsidRDefault="00275D2C" w14:paraId="52E56223" wp14:textId="77777777">
      <w:pPr>
        <w:spacing w:after="20"/>
        <w:jc w:val="both"/>
        <w:rPr>
          <w:rFonts w:ascii="Times New Roman" w:hAnsi="Times New Roman"/>
          <w:sz w:val="24"/>
          <w:lang w:val="lt-LT"/>
        </w:rPr>
      </w:pPr>
    </w:p>
    <w:p xmlns:wp14="http://schemas.microsoft.com/office/word/2010/wordml" w:rsidRPr="0007157F" w:rsidR="00D664D7" w:rsidP="00D664D7" w:rsidRDefault="00D664D7" w14:paraId="77F561E9" wp14:textId="77777777">
      <w:pPr>
        <w:spacing w:after="20"/>
        <w:jc w:val="both"/>
        <w:rPr>
          <w:rFonts w:ascii="Times New Roman" w:hAnsi="Times New Roman"/>
          <w:sz w:val="22"/>
          <w:szCs w:val="22"/>
          <w:lang w:val="lt-LT"/>
        </w:rPr>
      </w:pPr>
      <w:r w:rsidRPr="0007157F">
        <w:rPr>
          <w:rFonts w:ascii="Times New Roman" w:hAnsi="Times New Roman"/>
          <w:sz w:val="22"/>
          <w:szCs w:val="22"/>
          <w:lang w:val="lt-LT"/>
        </w:rPr>
        <w:t xml:space="preserve">Laima Rutkauskienė, el. p. </w:t>
      </w:r>
      <w:hyperlink w:history="1" r:id="rId9">
        <w:r w:rsidRPr="0007157F">
          <w:rPr>
            <w:rStyle w:val="Hipersaitas"/>
            <w:rFonts w:ascii="Times New Roman" w:hAnsi="Times New Roman"/>
            <w:sz w:val="22"/>
            <w:szCs w:val="22"/>
            <w:lang w:val="lt-LT"/>
          </w:rPr>
          <w:t>Laima.Rutkauskiene@smm.lt</w:t>
        </w:r>
      </w:hyperlink>
      <w:r w:rsidRPr="0007157F">
        <w:rPr>
          <w:rFonts w:ascii="Times New Roman" w:hAnsi="Times New Roman"/>
          <w:sz w:val="22"/>
          <w:szCs w:val="22"/>
          <w:lang w:val="lt-LT"/>
        </w:rPr>
        <w:t>, tel. (8 5)</w:t>
      </w:r>
      <w:r w:rsidR="00506A7F">
        <w:rPr>
          <w:rFonts w:ascii="Times New Roman" w:hAnsi="Times New Roman"/>
          <w:sz w:val="22"/>
          <w:szCs w:val="22"/>
          <w:lang w:val="lt-LT"/>
        </w:rPr>
        <w:t xml:space="preserve"> </w:t>
      </w:r>
      <w:r w:rsidRPr="0007157F">
        <w:rPr>
          <w:rFonts w:ascii="Times New Roman" w:hAnsi="Times New Roman"/>
          <w:sz w:val="22"/>
          <w:szCs w:val="22"/>
          <w:lang w:val="lt-LT"/>
        </w:rPr>
        <w:t xml:space="preserve"> 219 1151</w:t>
      </w:r>
    </w:p>
    <w:p xmlns:wp14="http://schemas.microsoft.com/office/word/2010/wordml" w:rsidRPr="00275D2C" w:rsidR="00AC5DA3" w:rsidP="00763998" w:rsidRDefault="00AC5DA3" w14:paraId="07547A01" wp14:textId="77777777">
      <w:pPr>
        <w:spacing w:after="20"/>
        <w:jc w:val="both"/>
      </w:pPr>
    </w:p>
    <w:sectPr w:rsidRPr="00275D2C" w:rsidR="00AC5DA3" w:rsidSect="00D92054">
      <w:footerReference w:type="even" r:id="rId10"/>
      <w:footerReference w:type="default" r:id="rId11"/>
      <w:type w:val="continuous"/>
      <w:pgSz w:w="11907" w:h="16840" w:orient="portrait" w:code="9"/>
      <w:pgMar w:top="1138" w:right="562" w:bottom="1138" w:left="1699" w:header="288" w:footer="720" w:gutter="0"/>
      <w:cols w:space="720"/>
      <w:noEndnote/>
      <w:titlePg/>
      <w:headerReference w:type="default" r:id="Rce23672333a44712"/>
      <w:headerReference w:type="first" r:id="R2a434961b8e046bb"/>
      <w:footerReference w:type="first" r:id="R3243a50e4ec64fed"/>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149FD" w:rsidRDefault="005149FD" w14:paraId="5043CB0F" wp14:textId="77777777">
      <w:r>
        <w:separator/>
      </w:r>
    </w:p>
  </w:endnote>
  <w:endnote w:type="continuationSeparator" w:id="0">
    <w:p xmlns:wp14="http://schemas.microsoft.com/office/word/2010/wordml" w:rsidR="005149FD" w:rsidRDefault="005149FD" w14:paraId="0745931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T">
    <w:altName w:val="Times New Roman"/>
    <w:charset w:val="BA"/>
    <w:family w:val="swiss"/>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825CDB" w:rsidRDefault="00332B61" w14:paraId="53928121" wp14:textId="77777777">
    <w:pPr>
      <w:pStyle w:val="Porat"/>
      <w:framePr w:wrap="around" w:hAnchor="margin" w:vAnchor="text" w:xAlign="right" w:y="1"/>
      <w:rPr>
        <w:rStyle w:val="Puslapionumeris"/>
      </w:rPr>
    </w:pPr>
    <w:r>
      <w:rPr>
        <w:rStyle w:val="Puslapionumeris"/>
      </w:rPr>
      <w:fldChar w:fldCharType="begin"/>
    </w:r>
    <w:r w:rsidR="00825CDB">
      <w:rPr>
        <w:rStyle w:val="Puslapionumeris"/>
      </w:rPr>
      <w:instrText xml:space="preserve">PAGE  </w:instrText>
    </w:r>
    <w:r>
      <w:rPr>
        <w:rStyle w:val="Puslapionumeris"/>
      </w:rPr>
      <w:fldChar w:fldCharType="end"/>
    </w:r>
  </w:p>
  <w:p xmlns:wp14="http://schemas.microsoft.com/office/word/2010/wordml" w:rsidR="00825CDB" w:rsidRDefault="00825CDB" w14:paraId="44E871BC" wp14:textId="77777777">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825CDB" w:rsidRDefault="00825CDB" w14:paraId="70DF9E56" wp14:textId="77777777">
    <w:pPr>
      <w:pStyle w:val="Porat"/>
      <w:ind w:right="360"/>
      <w:rPr>
        <w:sz w:val="18"/>
      </w:rPr>
    </w:pPr>
  </w:p>
</w:ftr>
</file>

<file path=word/footer3.xml><?xml version="1.0" encoding="utf-8"?>
<w:ftr xmlns:w14="http://schemas.microsoft.com/office/word/2010/wordml" xmlns:w="http://schemas.openxmlformats.org/wordprocessingml/2006/main">
  <w:tbl>
    <w:tblPr>
      <w:tblStyle w:val="prastojilentel"/>
      <w:bidiVisual w:val="0"/>
      <w:tblW w:w="0" w:type="auto"/>
      <w:tblLook w:val="04A0" w:firstRow="1" w:lastRow="0" w:firstColumn="1" w:lastColumn="0" w:noHBand="0" w:noVBand="1"/>
    </w:tblPr>
    <w:tblGrid>
      <w:gridCol w:w="3215"/>
      <w:gridCol w:w="3215"/>
      <w:gridCol w:w="3215"/>
    </w:tblGrid>
    <w:tr w:rsidR="587BC49F" w:rsidTr="28117B2B" w14:paraId="1A13647D">
      <w:tc>
        <w:tcPr>
          <w:tcW w:w="3215" w:type="dxa"/>
          <w:tcMar/>
        </w:tcPr>
        <w:p w:rsidR="587BC49F" w:rsidP="587BC49F" w:rsidRDefault="587BC49F" w14:paraId="18AF0477" w14:textId="46C31389">
          <w:pPr>
            <w:pStyle w:val="Antrats"/>
            <w:bidi w:val="0"/>
            <w:ind w:left="-115"/>
            <w:jc w:val="left"/>
          </w:pPr>
        </w:p>
      </w:tc>
      <w:tc>
        <w:tcPr>
          <w:tcW w:w="3215" w:type="dxa"/>
          <w:tcMar/>
        </w:tcPr>
        <w:p w:rsidR="587BC49F" w:rsidP="587BC49F" w:rsidRDefault="587BC49F" w14:paraId="77CBB986" w14:textId="10F18B2A">
          <w:pPr>
            <w:pStyle w:val="Antrats"/>
            <w:bidi w:val="0"/>
            <w:jc w:val="center"/>
          </w:pPr>
        </w:p>
      </w:tc>
      <w:tc>
        <w:tcPr>
          <w:tcW w:w="3215" w:type="dxa"/>
          <w:tcMar/>
        </w:tcPr>
        <w:p w:rsidR="587BC49F" w:rsidP="587BC49F" w:rsidRDefault="587BC49F" w14:paraId="50A9446D" w14:textId="691A4851">
          <w:pPr>
            <w:pStyle w:val="Antrats"/>
            <w:bidi w:val="0"/>
            <w:ind w:right="-115"/>
            <w:jc w:val="right"/>
          </w:pPr>
        </w:p>
      </w:tc>
    </w:tr>
  </w:tbl>
  <w:p w:rsidR="587BC49F" w:rsidP="587BC49F" w:rsidRDefault="587BC49F" w14:paraId="058B3C90" w14:textId="2CED6505">
    <w:pPr>
      <w:pStyle w:val="Porat"/>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149FD" w:rsidRDefault="005149FD" w14:paraId="6537F28F" wp14:textId="77777777">
      <w:r>
        <w:separator/>
      </w:r>
    </w:p>
  </w:footnote>
  <w:footnote w:type="continuationSeparator" w:id="0">
    <w:p xmlns:wp14="http://schemas.microsoft.com/office/word/2010/wordml" w:rsidR="005149FD" w:rsidRDefault="005149FD" w14:paraId="6DFB9E20" wp14:textId="77777777">
      <w:r>
        <w:continuationSeparator/>
      </w:r>
    </w:p>
  </w:footnote>
</w:footnotes>
</file>

<file path=word/header.xml><?xml version="1.0" encoding="utf-8"?>
<w:hdr xmlns:w14="http://schemas.microsoft.com/office/word/2010/wordml" xmlns:w="http://schemas.openxmlformats.org/wordprocessingml/2006/main">
  <w:tbl>
    <w:tblPr>
      <w:tblStyle w:val="prastojilentel"/>
      <w:bidiVisual w:val="0"/>
      <w:tblW w:w="0" w:type="auto"/>
      <w:tblLook w:val="04A0" w:firstRow="1" w:lastRow="0" w:firstColumn="1" w:lastColumn="0" w:noHBand="0" w:noVBand="1"/>
    </w:tblPr>
    <w:tblGrid>
      <w:gridCol w:w="3215"/>
      <w:gridCol w:w="3215"/>
      <w:gridCol w:w="3215"/>
    </w:tblGrid>
    <w:tr w:rsidR="587BC49F" w:rsidTr="28117B2B" w14:paraId="5A273F95">
      <w:tc>
        <w:tcPr>
          <w:tcW w:w="3215" w:type="dxa"/>
          <w:tcMar/>
        </w:tcPr>
        <w:p w:rsidR="587BC49F" w:rsidP="587BC49F" w:rsidRDefault="587BC49F" w14:paraId="64DFF7DB" w14:textId="453C8C03">
          <w:pPr>
            <w:pStyle w:val="Antrats"/>
            <w:bidi w:val="0"/>
            <w:ind w:left="-115"/>
            <w:jc w:val="left"/>
          </w:pPr>
        </w:p>
      </w:tc>
      <w:tc>
        <w:tcPr>
          <w:tcW w:w="3215" w:type="dxa"/>
          <w:tcMar/>
        </w:tcPr>
        <w:p w:rsidR="587BC49F" w:rsidP="587BC49F" w:rsidRDefault="587BC49F" w14:paraId="6FB7B2A9" w14:noSpellErr="1" w14:textId="3710E443">
          <w:pPr>
            <w:pStyle w:val="Antrats"/>
            <w:bidi w:val="0"/>
            <w:jc w:val="center"/>
          </w:pPr>
          <w:r>
            <w:fldChar w:fldCharType="begin"/>
          </w:r>
          <w:r>
            <w:instrText xml:space="preserve">PAGE</w:instrText>
          </w:r>
          <w:r>
            <w:fldChar w:fldCharType="end"/>
          </w:r>
        </w:p>
      </w:tc>
      <w:tc>
        <w:tcPr>
          <w:tcW w:w="3215" w:type="dxa"/>
          <w:tcMar/>
        </w:tcPr>
        <w:p w:rsidR="587BC49F" w:rsidP="587BC49F" w:rsidRDefault="587BC49F" w14:paraId="21EEAE53" w14:textId="4C8B01D0">
          <w:pPr>
            <w:pStyle w:val="Antrats"/>
            <w:bidi w:val="0"/>
            <w:ind w:right="-115"/>
            <w:jc w:val="right"/>
          </w:pPr>
        </w:p>
      </w:tc>
    </w:tr>
  </w:tbl>
  <w:p w:rsidR="587BC49F" w:rsidP="587BC49F" w:rsidRDefault="587BC49F" w14:paraId="387D820C" w14:textId="271138DD">
    <w:pPr>
      <w:pStyle w:val="Antrats"/>
      <w:bidi w:val="0"/>
    </w:pPr>
  </w:p>
</w:hdr>
</file>

<file path=word/header2.xml><?xml version="1.0" encoding="utf-8"?>
<w:hdr xmlns:w14="http://schemas.microsoft.com/office/word/2010/wordml" xmlns:w="http://schemas.openxmlformats.org/wordprocessingml/2006/main">
  <w:tbl>
    <w:tblPr>
      <w:tblStyle w:val="prastojilentel"/>
      <w:bidiVisual w:val="0"/>
      <w:tblW w:w="0" w:type="auto"/>
      <w:tblLook w:val="04A0" w:firstRow="1" w:lastRow="0" w:firstColumn="1" w:lastColumn="0" w:noHBand="0" w:noVBand="1"/>
    </w:tblPr>
    <w:tblGrid>
      <w:gridCol w:w="3215"/>
      <w:gridCol w:w="3215"/>
      <w:gridCol w:w="3215"/>
    </w:tblGrid>
    <w:tr w:rsidR="587BC49F" w:rsidTr="28117B2B" w14:paraId="733E87AA">
      <w:tc>
        <w:tcPr>
          <w:tcW w:w="3215" w:type="dxa"/>
          <w:tcMar/>
        </w:tcPr>
        <w:p w:rsidR="587BC49F" w:rsidP="587BC49F" w:rsidRDefault="587BC49F" w14:paraId="653AD42F" w14:textId="2EAC6208">
          <w:pPr>
            <w:pStyle w:val="Antrats"/>
            <w:bidi w:val="0"/>
            <w:ind w:left="-115"/>
            <w:jc w:val="left"/>
          </w:pPr>
        </w:p>
      </w:tc>
      <w:tc>
        <w:tcPr>
          <w:tcW w:w="3215" w:type="dxa"/>
          <w:tcMar/>
        </w:tcPr>
        <w:p w:rsidR="587BC49F" w:rsidP="587BC49F" w:rsidRDefault="587BC49F" w14:paraId="31DF4C18" w14:textId="7BF394E2">
          <w:pPr>
            <w:pStyle w:val="Antrats"/>
            <w:bidi w:val="0"/>
            <w:jc w:val="center"/>
          </w:pPr>
        </w:p>
      </w:tc>
      <w:tc>
        <w:tcPr>
          <w:tcW w:w="3215" w:type="dxa"/>
          <w:tcMar/>
        </w:tcPr>
        <w:p w:rsidR="587BC49F" w:rsidP="587BC49F" w:rsidRDefault="587BC49F" w14:paraId="7288D31F" w14:textId="46364C64">
          <w:pPr>
            <w:pStyle w:val="Antrats"/>
            <w:bidi w:val="0"/>
            <w:ind w:right="-115"/>
            <w:jc w:val="right"/>
          </w:pPr>
        </w:p>
      </w:tc>
    </w:tr>
  </w:tbl>
  <w:p w:rsidR="587BC49F" w:rsidP="587BC49F" w:rsidRDefault="587BC49F" w14:paraId="7738CDC5" w14:textId="1D870172">
    <w:pPr>
      <w:pStyle w:val="Antrats"/>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838A7"/>
    <w:multiLevelType w:val="hybridMultilevel"/>
    <w:tmpl w:val="0754923E"/>
    <w:lvl w:ilvl="0" w:tplc="8A28A13C">
      <w:start w:val="7023"/>
      <w:numFmt w:val="bullet"/>
      <w:lvlText w:val="-"/>
      <w:lvlJc w:val="left"/>
      <w:pPr>
        <w:ind w:left="720" w:hanging="360"/>
      </w:pPr>
      <w:rPr>
        <w:rFonts w:hint="default" w:ascii="Times New Roman" w:hAnsi="Times New Roman" w:eastAsia="Times New Roman" w:cs="Times New Roman"/>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AF"/>
    <w:rsid w:val="00000400"/>
    <w:rsid w:val="000524A1"/>
    <w:rsid w:val="00060042"/>
    <w:rsid w:val="00066466"/>
    <w:rsid w:val="00073E05"/>
    <w:rsid w:val="0008504D"/>
    <w:rsid w:val="000858A6"/>
    <w:rsid w:val="00095E20"/>
    <w:rsid w:val="000A764D"/>
    <w:rsid w:val="000E4F6C"/>
    <w:rsid w:val="000F5A3F"/>
    <w:rsid w:val="000F6DF5"/>
    <w:rsid w:val="001012F5"/>
    <w:rsid w:val="00113FBA"/>
    <w:rsid w:val="001221B7"/>
    <w:rsid w:val="00124BD9"/>
    <w:rsid w:val="00134244"/>
    <w:rsid w:val="001349D6"/>
    <w:rsid w:val="00146D11"/>
    <w:rsid w:val="001557AC"/>
    <w:rsid w:val="00171F7B"/>
    <w:rsid w:val="00175ADC"/>
    <w:rsid w:val="001974E0"/>
    <w:rsid w:val="001A4D49"/>
    <w:rsid w:val="001B4A1F"/>
    <w:rsid w:val="00203A76"/>
    <w:rsid w:val="00206803"/>
    <w:rsid w:val="0020712A"/>
    <w:rsid w:val="0023709F"/>
    <w:rsid w:val="00243D0F"/>
    <w:rsid w:val="0026449D"/>
    <w:rsid w:val="002649AB"/>
    <w:rsid w:val="002661C9"/>
    <w:rsid w:val="00267DAC"/>
    <w:rsid w:val="00275D2C"/>
    <w:rsid w:val="00293B0B"/>
    <w:rsid w:val="002A0DD2"/>
    <w:rsid w:val="002D0FAF"/>
    <w:rsid w:val="002E5D5D"/>
    <w:rsid w:val="002F44C1"/>
    <w:rsid w:val="002F4A20"/>
    <w:rsid w:val="002F7EE0"/>
    <w:rsid w:val="00305712"/>
    <w:rsid w:val="00322863"/>
    <w:rsid w:val="003232E7"/>
    <w:rsid w:val="00332B61"/>
    <w:rsid w:val="003334FD"/>
    <w:rsid w:val="00337854"/>
    <w:rsid w:val="00372CF6"/>
    <w:rsid w:val="003740C4"/>
    <w:rsid w:val="00385D08"/>
    <w:rsid w:val="00386581"/>
    <w:rsid w:val="00390799"/>
    <w:rsid w:val="00392AAF"/>
    <w:rsid w:val="00394F53"/>
    <w:rsid w:val="003976EE"/>
    <w:rsid w:val="003A49F7"/>
    <w:rsid w:val="003D00E9"/>
    <w:rsid w:val="003E4F79"/>
    <w:rsid w:val="003F7AFE"/>
    <w:rsid w:val="00407A48"/>
    <w:rsid w:val="004134A2"/>
    <w:rsid w:val="00417752"/>
    <w:rsid w:val="00420049"/>
    <w:rsid w:val="004235D9"/>
    <w:rsid w:val="004629F6"/>
    <w:rsid w:val="00470D1C"/>
    <w:rsid w:val="0048721C"/>
    <w:rsid w:val="00492471"/>
    <w:rsid w:val="00497B75"/>
    <w:rsid w:val="004A56A2"/>
    <w:rsid w:val="004B30BB"/>
    <w:rsid w:val="004B5182"/>
    <w:rsid w:val="004C332A"/>
    <w:rsid w:val="004C38D6"/>
    <w:rsid w:val="004D6ADD"/>
    <w:rsid w:val="004F2B92"/>
    <w:rsid w:val="00500F6A"/>
    <w:rsid w:val="00506A7F"/>
    <w:rsid w:val="005149FD"/>
    <w:rsid w:val="0052710F"/>
    <w:rsid w:val="005347B2"/>
    <w:rsid w:val="00540381"/>
    <w:rsid w:val="0054048C"/>
    <w:rsid w:val="00544BA9"/>
    <w:rsid w:val="0057433E"/>
    <w:rsid w:val="005A252C"/>
    <w:rsid w:val="005C56F0"/>
    <w:rsid w:val="005F095B"/>
    <w:rsid w:val="005F3F21"/>
    <w:rsid w:val="00606D40"/>
    <w:rsid w:val="00607DE3"/>
    <w:rsid w:val="006140D8"/>
    <w:rsid w:val="006223DE"/>
    <w:rsid w:val="0063523C"/>
    <w:rsid w:val="00635A8B"/>
    <w:rsid w:val="006419A8"/>
    <w:rsid w:val="00651849"/>
    <w:rsid w:val="006733AF"/>
    <w:rsid w:val="00697EF8"/>
    <w:rsid w:val="006A00D1"/>
    <w:rsid w:val="006A4613"/>
    <w:rsid w:val="006C7D2F"/>
    <w:rsid w:val="00701FEB"/>
    <w:rsid w:val="0070659E"/>
    <w:rsid w:val="007245CD"/>
    <w:rsid w:val="007252C5"/>
    <w:rsid w:val="00740FEB"/>
    <w:rsid w:val="00750C1D"/>
    <w:rsid w:val="00763998"/>
    <w:rsid w:val="0077774F"/>
    <w:rsid w:val="00786C8C"/>
    <w:rsid w:val="00790F1C"/>
    <w:rsid w:val="007B40BA"/>
    <w:rsid w:val="007C0A22"/>
    <w:rsid w:val="007C376C"/>
    <w:rsid w:val="007E31A1"/>
    <w:rsid w:val="007E51BC"/>
    <w:rsid w:val="00816746"/>
    <w:rsid w:val="00825CDB"/>
    <w:rsid w:val="00851004"/>
    <w:rsid w:val="00867280"/>
    <w:rsid w:val="00874D0D"/>
    <w:rsid w:val="008754B9"/>
    <w:rsid w:val="0087613E"/>
    <w:rsid w:val="008D0EA2"/>
    <w:rsid w:val="008D39D5"/>
    <w:rsid w:val="008F38BD"/>
    <w:rsid w:val="008F70DA"/>
    <w:rsid w:val="00903008"/>
    <w:rsid w:val="009725B0"/>
    <w:rsid w:val="00973D74"/>
    <w:rsid w:val="009C410B"/>
    <w:rsid w:val="009C4B8A"/>
    <w:rsid w:val="009C7F3F"/>
    <w:rsid w:val="00A04CE2"/>
    <w:rsid w:val="00A13DDA"/>
    <w:rsid w:val="00A22389"/>
    <w:rsid w:val="00A55C03"/>
    <w:rsid w:val="00A80621"/>
    <w:rsid w:val="00AA42B2"/>
    <w:rsid w:val="00AA57E5"/>
    <w:rsid w:val="00AB2EFD"/>
    <w:rsid w:val="00AB3F33"/>
    <w:rsid w:val="00AC0A2C"/>
    <w:rsid w:val="00AC5DA3"/>
    <w:rsid w:val="00AE3F53"/>
    <w:rsid w:val="00AF3D2F"/>
    <w:rsid w:val="00B111FB"/>
    <w:rsid w:val="00B22380"/>
    <w:rsid w:val="00B3500B"/>
    <w:rsid w:val="00B42842"/>
    <w:rsid w:val="00B42FB1"/>
    <w:rsid w:val="00B47FB5"/>
    <w:rsid w:val="00B50EFA"/>
    <w:rsid w:val="00B61E3D"/>
    <w:rsid w:val="00B772AC"/>
    <w:rsid w:val="00BA1081"/>
    <w:rsid w:val="00BA1503"/>
    <w:rsid w:val="00BB687C"/>
    <w:rsid w:val="00BC12DB"/>
    <w:rsid w:val="00BD194C"/>
    <w:rsid w:val="00BE0D14"/>
    <w:rsid w:val="00BE1348"/>
    <w:rsid w:val="00BE6719"/>
    <w:rsid w:val="00C14F0B"/>
    <w:rsid w:val="00C4737C"/>
    <w:rsid w:val="00C60208"/>
    <w:rsid w:val="00C60742"/>
    <w:rsid w:val="00C617FF"/>
    <w:rsid w:val="00C77083"/>
    <w:rsid w:val="00C84904"/>
    <w:rsid w:val="00C86EC8"/>
    <w:rsid w:val="00C87C45"/>
    <w:rsid w:val="00C936B4"/>
    <w:rsid w:val="00CA0DAE"/>
    <w:rsid w:val="00CA567B"/>
    <w:rsid w:val="00CA5FC4"/>
    <w:rsid w:val="00CA669F"/>
    <w:rsid w:val="00CB1AE4"/>
    <w:rsid w:val="00CE2BF1"/>
    <w:rsid w:val="00CF51D3"/>
    <w:rsid w:val="00D35D47"/>
    <w:rsid w:val="00D42CB1"/>
    <w:rsid w:val="00D51420"/>
    <w:rsid w:val="00D6258D"/>
    <w:rsid w:val="00D664D7"/>
    <w:rsid w:val="00D80789"/>
    <w:rsid w:val="00D91BB9"/>
    <w:rsid w:val="00D92054"/>
    <w:rsid w:val="00D97444"/>
    <w:rsid w:val="00DA4683"/>
    <w:rsid w:val="00DC498E"/>
    <w:rsid w:val="00DE3C20"/>
    <w:rsid w:val="00DE4735"/>
    <w:rsid w:val="00DF68BA"/>
    <w:rsid w:val="00E0580E"/>
    <w:rsid w:val="00E16A81"/>
    <w:rsid w:val="00E30D62"/>
    <w:rsid w:val="00E31B28"/>
    <w:rsid w:val="00E32E81"/>
    <w:rsid w:val="00E404AC"/>
    <w:rsid w:val="00E47A70"/>
    <w:rsid w:val="00E61077"/>
    <w:rsid w:val="00E73E21"/>
    <w:rsid w:val="00E9791F"/>
    <w:rsid w:val="00EC4FCF"/>
    <w:rsid w:val="00ED3631"/>
    <w:rsid w:val="00F20D41"/>
    <w:rsid w:val="00F6270F"/>
    <w:rsid w:val="00F94A03"/>
    <w:rsid w:val="00FF22F3"/>
    <w:rsid w:val="28117B2B"/>
    <w:rsid w:val="587BC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tilde-lv/tildestengine" w:name="firmas"/>
  <w:shapeDefaults>
    <o:shapedefaults v:ext="edit" spidmax="2049"/>
    <o:shapelayout v:ext="edit">
      <o:idmap v:ext="edit" data="1"/>
    </o:shapelayout>
  </w:shapeDefaults>
  <w:decimalSymbol w:val=","/>
  <w:listSeparator w:val=";"/>
  <w15:docId w15:val="{3B8D1C70-E39E-49C5-8394-3A0561A8CAE0}"/>
  <w14:docId w14:val="4DADFB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99" w:semiHidden="1" w:unhideWhenUsed="1"/>
    <w:lsdException w:name="endnote text" w:uiPriority="99"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prastasis" w:default="1">
    <w:name w:val="Normal"/>
    <w:qFormat/>
    <w:rsid w:val="007B40BA"/>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rsid w:val="007B40BA"/>
    <w:pPr>
      <w:keepNext/>
      <w:spacing w:before="240" w:after="60"/>
      <w:outlineLvl w:val="0"/>
    </w:pPr>
    <w:rPr>
      <w:rFonts w:ascii="Arial" w:hAnsi="Arial"/>
      <w:b/>
      <w:caps/>
      <w:sz w:val="28"/>
      <w:lang w:val="en-US"/>
    </w:rPr>
  </w:style>
  <w:style w:type="paragraph" w:styleId="Antrat2">
    <w:name w:val="heading 2"/>
    <w:basedOn w:val="prastasis"/>
    <w:next w:val="prastasis"/>
    <w:qFormat/>
    <w:rsid w:val="007B40BA"/>
    <w:pPr>
      <w:keepNext/>
      <w:spacing w:before="240" w:after="60"/>
      <w:outlineLvl w:val="1"/>
    </w:pPr>
    <w:rPr>
      <w:rFonts w:ascii="Arial" w:hAnsi="Arial"/>
      <w:b/>
      <w:i/>
      <w:sz w:val="24"/>
      <w:lang w:val="en-US"/>
    </w:rPr>
  </w:style>
  <w:style w:type="paragraph" w:styleId="Antrat3">
    <w:name w:val="heading 3"/>
    <w:basedOn w:val="prastasis"/>
    <w:next w:val="prastasis"/>
    <w:qFormat/>
    <w:rsid w:val="007B40BA"/>
    <w:pPr>
      <w:keepNext/>
      <w:jc w:val="center"/>
      <w:outlineLvl w:val="2"/>
    </w:pPr>
    <w:rPr>
      <w:rFonts w:ascii="Times New Roman" w:hAnsi="Times New Roman"/>
      <w:sz w:val="24"/>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Porat">
    <w:name w:val="footer"/>
    <w:basedOn w:val="prastasis"/>
    <w:link w:val="PoratDiagrama"/>
    <w:rsid w:val="007B40BA"/>
    <w:pPr>
      <w:tabs>
        <w:tab w:val="center" w:pos="4153"/>
        <w:tab w:val="right" w:pos="8306"/>
      </w:tabs>
    </w:pPr>
  </w:style>
  <w:style w:type="paragraph" w:styleId="Antrats">
    <w:name w:val="header"/>
    <w:basedOn w:val="prastasis"/>
    <w:rsid w:val="007B40BA"/>
    <w:pPr>
      <w:tabs>
        <w:tab w:val="center" w:pos="4819"/>
        <w:tab w:val="right" w:pos="9071"/>
      </w:tabs>
    </w:pPr>
  </w:style>
  <w:style w:type="character" w:styleId="Hipersaitas">
    <w:name w:val="Hyperlink"/>
    <w:rsid w:val="007B40BA"/>
    <w:rPr>
      <w:color w:val="0000FF"/>
      <w:u w:val="single"/>
    </w:rPr>
  </w:style>
  <w:style w:type="paragraph" w:styleId="Pavadinimas">
    <w:name w:val="Title"/>
    <w:basedOn w:val="prastasis"/>
    <w:qFormat/>
    <w:rsid w:val="007B40BA"/>
    <w:pPr>
      <w:overflowPunct/>
      <w:autoSpaceDE/>
      <w:autoSpaceDN/>
      <w:adjustRightInd/>
      <w:jc w:val="center"/>
      <w:textAlignment w:val="auto"/>
    </w:pPr>
    <w:rPr>
      <w:rFonts w:ascii="Times New Roman" w:hAnsi="Times New Roman"/>
      <w:b/>
      <w:bCs/>
      <w:sz w:val="24"/>
      <w:szCs w:val="24"/>
      <w:lang w:val="lt-LT"/>
    </w:rPr>
  </w:style>
  <w:style w:type="paragraph" w:styleId="Paantrat">
    <w:name w:val="Subtitle"/>
    <w:basedOn w:val="prastasis"/>
    <w:qFormat/>
    <w:rsid w:val="007B40BA"/>
    <w:pPr>
      <w:jc w:val="center"/>
    </w:pPr>
    <w:rPr>
      <w:b/>
      <w:bCs/>
    </w:rPr>
  </w:style>
  <w:style w:type="character" w:styleId="Komentaronuoroda">
    <w:name w:val="annotation reference"/>
    <w:semiHidden/>
    <w:rsid w:val="007B40BA"/>
    <w:rPr>
      <w:sz w:val="16"/>
      <w:szCs w:val="16"/>
    </w:rPr>
  </w:style>
  <w:style w:type="paragraph" w:styleId="Komentarotekstas">
    <w:name w:val="annotation text"/>
    <w:basedOn w:val="prastasis"/>
    <w:link w:val="KomentarotekstasDiagrama"/>
    <w:semiHidden/>
    <w:rsid w:val="007B40BA"/>
  </w:style>
  <w:style w:type="character" w:styleId="Puslapionumeris">
    <w:name w:val="page number"/>
    <w:basedOn w:val="Numatytasispastraiposriftas"/>
    <w:rsid w:val="007B40BA"/>
  </w:style>
  <w:style w:type="character" w:styleId="Perirtashipersaitas">
    <w:name w:val="FollowedHyperlink"/>
    <w:rsid w:val="007B40BA"/>
    <w:rPr>
      <w:color w:val="800080"/>
      <w:u w:val="single"/>
    </w:rPr>
  </w:style>
  <w:style w:type="character" w:styleId="PoratDiagrama" w:customStyle="1">
    <w:name w:val="Poraštė Diagrama"/>
    <w:link w:val="Porat"/>
    <w:rsid w:val="00337854"/>
    <w:rPr>
      <w:rFonts w:ascii="HelveticaLT" w:hAnsi="HelveticaLT"/>
      <w:lang w:val="en-GB"/>
    </w:rPr>
  </w:style>
  <w:style w:type="paragraph" w:styleId="Sraopastraipa">
    <w:name w:val="List Paragraph"/>
    <w:basedOn w:val="prastasis"/>
    <w:uiPriority w:val="34"/>
    <w:qFormat/>
    <w:rsid w:val="00874D0D"/>
    <w:pPr>
      <w:ind w:left="720"/>
      <w:contextualSpacing/>
    </w:pPr>
  </w:style>
  <w:style w:type="paragraph" w:styleId="Dokumentoinaostekstas">
    <w:name w:val="endnote text"/>
    <w:basedOn w:val="prastasis"/>
    <w:link w:val="DokumentoinaostekstasDiagrama"/>
    <w:uiPriority w:val="99"/>
    <w:unhideWhenUsed/>
    <w:rsid w:val="00874D0D"/>
    <w:pPr>
      <w:overflowPunct/>
      <w:autoSpaceDE/>
      <w:autoSpaceDN/>
      <w:adjustRightInd/>
      <w:textAlignment w:val="auto"/>
    </w:pPr>
    <w:rPr>
      <w:rFonts w:asciiTheme="minorHAnsi" w:hAnsiTheme="minorHAnsi" w:eastAsiaTheme="minorHAnsi" w:cstheme="minorBidi"/>
      <w:lang w:val="lt-LT"/>
    </w:rPr>
  </w:style>
  <w:style w:type="character" w:styleId="DokumentoinaostekstasDiagrama" w:customStyle="1">
    <w:name w:val="Dokumento išnašos tekstas Diagrama"/>
    <w:basedOn w:val="Numatytasispastraiposriftas"/>
    <w:link w:val="Dokumentoinaostekstas"/>
    <w:uiPriority w:val="99"/>
    <w:rsid w:val="00874D0D"/>
    <w:rPr>
      <w:rFonts w:asciiTheme="minorHAnsi" w:hAnsiTheme="minorHAnsi" w:eastAsiaTheme="minorHAnsi" w:cstheme="minorBidi"/>
      <w:lang w:eastAsia="en-US"/>
    </w:rPr>
  </w:style>
  <w:style w:type="character" w:styleId="Dokumentoinaosnumeris">
    <w:name w:val="endnote reference"/>
    <w:basedOn w:val="Numatytasispastraiposriftas"/>
    <w:uiPriority w:val="99"/>
    <w:unhideWhenUsed/>
    <w:rsid w:val="00874D0D"/>
    <w:rPr>
      <w:vertAlign w:val="superscript"/>
    </w:rPr>
  </w:style>
  <w:style w:type="paragraph" w:styleId="Default" w:customStyle="1">
    <w:name w:val="Default"/>
    <w:rsid w:val="006A4613"/>
    <w:pPr>
      <w:autoSpaceDE w:val="0"/>
      <w:autoSpaceDN w:val="0"/>
      <w:adjustRightInd w:val="0"/>
    </w:pPr>
    <w:rPr>
      <w:rFonts w:ascii="Calibri" w:hAnsi="Calibri" w:cs="Calibri"/>
      <w:color w:val="000000"/>
      <w:sz w:val="24"/>
      <w:szCs w:val="24"/>
    </w:rPr>
  </w:style>
  <w:style w:type="paragraph" w:styleId="prastasiniatinklio">
    <w:name w:val="Normal (Web)"/>
    <w:basedOn w:val="prastasis"/>
    <w:uiPriority w:val="99"/>
    <w:unhideWhenUsed/>
    <w:rsid w:val="006140D8"/>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 w:type="paragraph" w:styleId="Komentarotema">
    <w:name w:val="annotation subject"/>
    <w:basedOn w:val="Komentarotekstas"/>
    <w:next w:val="Komentarotekstas"/>
    <w:link w:val="KomentarotemaDiagrama"/>
    <w:rsid w:val="00D80789"/>
    <w:rPr>
      <w:b/>
      <w:bCs/>
    </w:rPr>
  </w:style>
  <w:style w:type="character" w:styleId="KomentarotekstasDiagrama" w:customStyle="1">
    <w:name w:val="Komentaro tekstas Diagrama"/>
    <w:basedOn w:val="Numatytasispastraiposriftas"/>
    <w:link w:val="Komentarotekstas"/>
    <w:semiHidden/>
    <w:rsid w:val="00D80789"/>
    <w:rPr>
      <w:rFonts w:ascii="HelveticaLT" w:hAnsi="HelveticaLT"/>
      <w:lang w:val="en-GB" w:eastAsia="en-US"/>
    </w:rPr>
  </w:style>
  <w:style w:type="character" w:styleId="KomentarotemaDiagrama" w:customStyle="1">
    <w:name w:val="Komentaro tema Diagrama"/>
    <w:basedOn w:val="KomentarotekstasDiagrama"/>
    <w:link w:val="Komentarotema"/>
    <w:rsid w:val="00D80789"/>
    <w:rPr>
      <w:rFonts w:ascii="HelveticaLT" w:hAnsi="HelveticaLT"/>
      <w:b/>
      <w:bCs/>
      <w:lang w:val="en-GB" w:eastAsia="en-US"/>
    </w:rPr>
  </w:style>
  <w:style w:type="paragraph" w:styleId="Debesliotekstas">
    <w:name w:val="Balloon Text"/>
    <w:basedOn w:val="prastasis"/>
    <w:link w:val="DebesliotekstasDiagrama"/>
    <w:rsid w:val="00D80789"/>
    <w:rPr>
      <w:rFonts w:ascii="Segoe UI" w:hAnsi="Segoe UI" w:cs="Segoe UI"/>
      <w:sz w:val="18"/>
      <w:szCs w:val="18"/>
    </w:rPr>
  </w:style>
  <w:style w:type="character" w:styleId="DebesliotekstasDiagrama" w:customStyle="1">
    <w:name w:val="Debesėlio tekstas Diagrama"/>
    <w:basedOn w:val="Numatytasispastraiposriftas"/>
    <w:link w:val="Debesliotekstas"/>
    <w:rsid w:val="00D80789"/>
    <w:rPr>
      <w:rFonts w:ascii="Segoe UI" w:hAnsi="Segoe UI" w:cs="Segoe UI"/>
      <w:sz w:val="18"/>
      <w:szCs w:val="18"/>
      <w:lang w:val="en-GB" w:eastAsia="en-US"/>
    </w:rPr>
  </w:style>
  <w:style w:type="table" w:styleId="Lentelstinklelis">
    <w:name w:val="Table Grid"/>
    <w:basedOn w:val="prastojilentel"/>
    <w:rsid w:val="000858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27568">
      <w:bodyDiv w:val="1"/>
      <w:marLeft w:val="0"/>
      <w:marRight w:val="0"/>
      <w:marTop w:val="0"/>
      <w:marBottom w:val="0"/>
      <w:divBdr>
        <w:top w:val="none" w:sz="0" w:space="0" w:color="auto"/>
        <w:left w:val="none" w:sz="0" w:space="0" w:color="auto"/>
        <w:bottom w:val="none" w:sz="0" w:space="0" w:color="auto"/>
        <w:right w:val="none" w:sz="0" w:space="0" w:color="auto"/>
      </w:divBdr>
    </w:div>
    <w:div w:id="1628242604">
      <w:bodyDiv w:val="1"/>
      <w:marLeft w:val="0"/>
      <w:marRight w:val="0"/>
      <w:marTop w:val="0"/>
      <w:marBottom w:val="0"/>
      <w:divBdr>
        <w:top w:val="none" w:sz="0" w:space="0" w:color="auto"/>
        <w:left w:val="none" w:sz="0" w:space="0" w:color="auto"/>
        <w:bottom w:val="none" w:sz="0" w:space="0" w:color="auto"/>
        <w:right w:val="none" w:sz="0" w:space="0" w:color="auto"/>
      </w:divBdr>
    </w:div>
    <w:div w:id="194164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mailto:Laima.Rutkauskiene@smm.lt" TargetMode="External" Id="rId9" /><Relationship Type="http://schemas.openxmlformats.org/officeDocument/2006/relationships/customXml" Target="../customXml/item2.xml" Id="rId14" /><Relationship Type="http://schemas.openxmlformats.org/officeDocument/2006/relationships/header" Target="/word/header.xml" Id="Rce23672333a44712" /><Relationship Type="http://schemas.openxmlformats.org/officeDocument/2006/relationships/header" Target="/word/header2.xml" Id="R2a434961b8e046bb" /><Relationship Type="http://schemas.openxmlformats.org/officeDocument/2006/relationships/footer" Target="/word/footer3.xml" Id="R3243a50e4ec64fed" /><Relationship Type="http://schemas.openxmlformats.org/officeDocument/2006/relationships/image" Target="/media/image2.png" Id="R8fbe1702bd2d4486"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12B01C-ED7C-4746-9875-C75F87D973D2}">
  <ds:schemaRefs>
    <ds:schemaRef ds:uri="http://schemas.openxmlformats.org/officeDocument/2006/bibliography"/>
  </ds:schemaRefs>
</ds:datastoreItem>
</file>

<file path=customXml/itemProps2.xml><?xml version="1.0" encoding="utf-8"?>
<ds:datastoreItem xmlns:ds="http://schemas.openxmlformats.org/officeDocument/2006/customXml" ds:itemID="{5B61E707-A504-41A5-91C6-D382FA5FBCBC}"/>
</file>

<file path=customXml/itemProps3.xml><?xml version="1.0" encoding="utf-8"?>
<ds:datastoreItem xmlns:ds="http://schemas.openxmlformats.org/officeDocument/2006/customXml" ds:itemID="{4BF2ABCB-1C9E-4437-805A-CF10AD38CEB9}"/>
</file>

<file path=customXml/itemProps4.xml><?xml version="1.0" encoding="utf-8"?>
<ds:datastoreItem xmlns:ds="http://schemas.openxmlformats.org/officeDocument/2006/customXml" ds:itemID="{31DD8EC3-BD4B-48E5-B7C2-0AC5025177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3653f0e4-4550-409a-b69e-2bb00d68574e</dc:title>
  <dc:subject/>
  <dc:creator>Rutkauskienė Laima</dc:creator>
  <cp:keywords/>
  <cp:lastModifiedBy>Laima Rutkauskienė</cp:lastModifiedBy>
  <cp:revision>6</cp:revision>
  <cp:lastPrinted>2001-05-31T14:38:00Z</cp:lastPrinted>
  <dcterms:created xsi:type="dcterms:W3CDTF">2020-12-28T14:55:00Z</dcterms:created>
  <dcterms:modified xsi:type="dcterms:W3CDTF">2020-12-28T15:39:54Z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stai">
    <vt:lpwstr>Rastai</vt:lpwstr>
  </property>
  <property fmtid="{D5CDD505-2E9C-101B-9397-08002B2CF9AE}" pid="3" name="_DocHome">
    <vt:i4>1223267074</vt:i4>
  </property>
  <property fmtid="{D5CDD505-2E9C-101B-9397-08002B2CF9AE}" pid="4" name="ContentTypeId">
    <vt:lpwstr>0x010100D8ECFFBDDA118244861569856C5AC6C3</vt:lpwstr>
  </property>
  <property fmtid="{D5CDD505-2E9C-101B-9397-08002B2CF9AE}" pid="5" name="Komentarai">
    <vt:lpwstr>Koreguota vizavimo metu</vt:lpwstr>
  </property>
</Properties>
</file>